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Keyboard test recorder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Keyboard test recorder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US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Record and reconcile actual ordered manual keyboard steps, observed focus, activation and exit behavior.</w:t>
      </w:r>
    </w:p>
    <w:p>
      <w:r>
        <w:t xml:space="preserve">Validate actual page/version/browser/OS, ordered unique step sequences and declared coverage. Compare the supplied expected and observed target/action, visible focus, operation and exit outcomes. Detect contradictory pass claims, skipped or repeated steps, traps and unresolved retests. Keep initial failures and subsequent exact retests separate.</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Manual keyboard scenario results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keyboard scope Version. 1 Owner. Fictional accountable owner Jurisdiction. Customer-approved US scope Instrument. Fictional explicit selected instrument Operative instrument version. WCAG 2.2 Recommendation 2024-12-12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Keyboard 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SCENARIO-1 Exact scope ID. SCOPE-1 Page Ref. https://example.com/fictional Page Version. 1 Browser. Fictional Chrome Browser Version. 140 Operating System. Fictional macOS Operating System Version. 15 Keyboard Method. Fictional actual Tab, Enter and Escape execution. Declared Steps. 2 Test On. 2026-10-08 Tester. Fictional manual tester Outcome. Pass Original source file ID. f2 Original JSON record pointer. /keyboardScenarios/0 Original source binding. Exact JSON record Supporting evidence IDs. ["PROOF-keyboardScenarios-SCENARIO-1"]</w:t>
            </w:r>
          </w:p>
        </w:tc>
      </w:tr>
    </w:tbl>
    <w:p>
      <w:pPr>
        <w:pStyle w:val="Heading1"/>
      </w:pPr>
      <w:r>
        <w:t xml:space="preserve">Keyboard Steps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STEP-1 Exact scope ID. SCOPE-1 Scenario Id. SCENARIO-1 Sequence. 1 Keys. Tab Expected Target. Fictional checkout button Observed Target. Fictional checkout button Expected Action. Fictional focus reaches button Observed Action. Fictional focus reaches button Focus Visible. Yes Operable. Yes Exit Possible. Yes Result. Pass Observed On. 2026-10-08 Proof. Fictional attributable original keyboard observation Supersedes Step Id.  Original source file ID. f2 Original JSON record pointer. /keyboardSteps/0 Original source binding. Exact JSON record Supporting evidence IDs. ["PROOF-keyboardSteps-STEP-1"]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 Id. STEP-2 Exact scope ID. SCOPE-1 Scenario Id. SCENARIO-1 Sequence. 2 Keys. Enter Expected Target. Fictional checkout button Observed Target. Fictional checkout button Expected Action. Fictional checkout opens Observed Action. Fictional checkout opens Focus Visible. Yes Operable. Yes Exit Possible. Yes Result. Pass Observed On. 2026-10-08 Proof. Fictional attributable original keyboard observation Supersedes Step Id.  Original source file ID. f2 Original JSON record pointer. /keyboardSteps/1 Original source binding. Exact JSON record Supporting evidence IDs. ["PROOF-keyboardSteps-STEP-2"]</w:t>
            </w:r>
          </w:p>
        </w:tc>
      </w:tr>
    </w:tbl>
    <w:p>
      <w:pPr>
        <w:pStyle w:val="Heading1"/>
      </w:pPr>
      <w:r>
        <w:t xml:space="preserve">Keyboard Issues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bacf6ec8292ad8e19fd023c4eb3bcb6d90456af0883fff184af55c808642be59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PROOF-keyboardScenarios-SCENARIO-1 Exact scope ID. SCOPE-1 Record Type. keyboardScenarios Record Id. SCENARIO-1 File Id. f2 Source Sha256. bacf6ec8292ad8e19fd023c4eb3bcb6d90456af0883fff184af55c808642be59 Locator. /keyboardScenarios/0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PROOF-keyboardSteps-STEP-1 Exact scope ID. SCOPE-1 Record Type. keyboardSteps Record Id. STEP-1 File Id. f2 Source Sha256. bacf6ec8292ad8e19fd023c4eb3bcb6d90456af0883fff184af55c808642be59 Locator. /keyboardSteps/0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PROOF-keyboardSteps-STEP-2 Exact scope ID. SCOPE-1 Record Type. keyboardSteps Record Id. STEP-2 File Id. f2 Source Sha256. bacf6ec8292ad8e19fd023c4eb3bcb6d90456af0883fff184af55c808642be59 Locator. /keyboardSteps/1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Manual keyboard scenario results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STEP-1 Scope ID. SCOPE-1 Scenario. SCENARIO-1 Sequence. 1 Expected target. Fictional checkout button Observed target. Fictional checkout button Computed supported pass. Yes Reported result. Pass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STEP-2 Scope ID. SCOPE-1 Scenario. SCENARIO-1 Sequence. 2 Expected target. Fictional checkout button Observed target. Fictional checkout button Computed supported pass. Yes Reported result. Pass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SCENARIO-1 Scope ID. SCOPE-1 Title. Manual keyboard scenario record Decision. Prepared for review Draft text. Exact page/version. https://example.com/fictional / 1
Environment. Fictional Chrome / 140. Fictional macOS / 15
Manual method. Fictional actual Tab, Enter and Escape execution.. Tester. Fictional manual tester. Test date. 2026-10-08
Ordered observations.
1. Keys. Tab. Target. Fictional checkout button. Action. Fictional focus reaches button. Focus. Yes. Exit. Yes. Result. Pass. Original proof. Fictional attributable original keyboard observation
2. Keys. Enter. Target. Fictional checkout button. Action. Fictional checkout opens. Focus. Yes. Exit. Yes. Result. Pass. Original proof. Fictional attributable original keyboard observation
This browser preparation retains original customer evidence and selected source-approved criteria. Actual manual tests, authorization, delivery, signatures, employment status and legal applicability remain responsible human decisions. PDF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SCENARIO-1. Prepared for review</w:t>
      </w:r>
    </w:p>
    <w:p>
      <w:r>
        <w:t xml:space="preserve">Complete source-supported draft text appears below and remains in Excel and JSON.</w:t>
      </w:r>
    </w:p>
    <w:p>
      <w:r>
        <w:t xml:space="preserve">Exact page/version. https://example.com/fictional / 1</w:t>
      </w:r>
    </w:p>
    <w:p>
      <w:r>
        <w:t xml:space="preserve">Environment. Fictional Chrome / 140. Fictional macOS / 15</w:t>
      </w:r>
    </w:p>
    <w:p>
      <w:r>
        <w:t xml:space="preserve">Manual method. Fictional actual Tab, Enter and Escape execution.. Tester. Fictional manual tester. Test date. 2026-10-08</w:t>
      </w:r>
    </w:p>
    <w:p>
      <w:r>
        <w:t xml:space="preserve">Ordered observations.
1. Keys. Tab. Target. Fictional checkout button. Action. Fictional focus reaches button. Focus. Yes. Exit. Yes. Result. Pass. Original proof. Fictional attributable original keyboard observation</w:t>
      </w:r>
    </w:p>
    <w:p>
      <w:r>
        <w:t xml:space="preserve">2. Keys. Enter. Target. Fictional checkout button. Action. Fictional checkout opens. Focus. Yes. Exit. Yes. Result. Pass. Original proof. Fictional attributable original keyboard observation</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2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52"/>
        <w:gridCol w:w="1141"/>
        <w:gridCol w:w="913"/>
        <w:gridCol w:w="3654"/>
      </w:tblGrid>
      <w:tr>
        <w:trPr>
          <w:cantSplit/>
          <w:tblHeader/>
        </w:trPr>
        <w:tc>
          <w:tcPr>
            <w:tcW w:type="dxa" w:w="36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6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keyboardScenarios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SCENARIO-1</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keyboardSteps source</w:t>
            </w:r>
          </w:p>
        </w:tc>
        <w:tc>
          <w:tcPr>
            <w:tcW w:type="dxa" w:w="11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STEP-1</w:t>
            </w:r>
          </w:p>
        </w:tc>
        <w:tc>
          <w:tcPr>
            <w:tcW w:type="dxa" w:w="9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keyboardSteps source</w:t>
            </w:r>
          </w:p>
        </w:tc>
        <w:tc>
          <w:tcPr>
            <w:tcW w:type="dxa" w:w="11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STEP-2</w:t>
            </w:r>
          </w:p>
        </w:tc>
        <w:tc>
          <w:tcPr>
            <w:tcW w:type="dxa" w:w="9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6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7fc5e05c9578946f50bcdf0c25ffd8ad34a1305d9062fe7f1ea65f301d5e9fd9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2246</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bacf6ec8292ad8e19fd023c4eb3bcb6d90456af0883fff184af55c808642be59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Web Content Accessibility Guidelines 2.2</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WCAG 2.2, December 12, 2024 Recommendation. Sections 2.1, 2.4, 4.1 and conformance requirements on full pages, complete processes, accessibility-supported technologies and noninterference. Selected criteria and actual evaluations stay explicit.. Validate actual page/version/browser/OS, ordered unique step sequences and declared coverage. Compare the supplied expected and observed target/action, visible focus, operation and exit outcomes. Detect contradictory pass claims, skipped or repeated steps, traps and unresolved retests. Keep initial failures and subsequent exact retests separate.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nb-kezkpbe4zvk4-yw98j">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nb-kezkpbe4zvk4-yw98j" Type="http://schemas.openxmlformats.org/officeDocument/2006/relationships/hyperlink" Target="https://www.w3.org/TR/2024/REC-WCAG22-2024121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Keyboard test recorder</dc:title>
  <dc:subject>Fictional sample. Requires tailoring and responsible review.</dc:subject>
  <dc:creator>Business Compliance Tools</dc:creator>
  <cp:keywords>compliance, evidence, Customer-approved US scope</cp:keywords>
  <dc:description>Keyboard test recorder</dc:description>
  <cp:lastModifiedBy>Business Compliance Tools</cp:lastModifiedBy>
  <cp:revision>1</cp:revision>
  <dcterms:created xsi:type="dcterms:W3CDTF">2026-10-09T12:14:56.175Z</dcterms:created>
  <dcterms:modified xsi:type="dcterms:W3CDTF">2026-10-09T12:14:56.175Z</dcterms:modified>
</cp:coreProperties>
</file>

<file path=docProps/custom.xml><?xml version="1.0" encoding="utf-8"?>
<Properties xmlns="http://schemas.openxmlformats.org/officeDocument/2006/custom-properties" xmlns:vt="http://schemas.openxmlformats.org/officeDocument/2006/docPropsVTypes"/>
</file>