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Worker classification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Worker classification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exact worker relationships and jurisdiction/purpose-specific classification factors for an accountable substantive decision.</w:t>
      </w:r>
    </w:p>
    <w:p>
      <w:r>
        <w:t xml:space="preserve">Bind each actual relationship and period to exact selected tax, wage/hour or state-law test versions and source-approved factors. Separate behavioral, financial and relationship evidence for IRS common-law preparation. Reconcile declared factor coverage, actual-practice evidence, contrary indicators and customer-approved decisions. Reject conclusions based only on a contract label, unresolved contradictory facts or another legal purpose. No score or automatic classification is produced.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Worker classification evidence workpapers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classification scope Version. 1 Owner. Fictional accountable owner Jurisdiction. Customer-approved US scope Instrument. Fictional explicit selected instrument Operative instrument version. Customer-approved IRS common-law source 2026-10-09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Workers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Worker Id. WORKER-1 Exact scope ID. SCOPE-1 Person Ref. FICTIONAL-PERSON-1 Role. Fictional analyst Work Location. Customer-approved US scope Starts On. 2026-01-05 Through On.  Actual Practice. Fictional organization directs scheduled work and supplies equipment under the actual reviewed relationship. Contract Label. Fictional contractual employee label Test Ids. ["TEST-1"] Factor Ids. ["FACTOR-1","FACTOR-2","FACTOR-3"] Original source file ID. f2 Original JSON record pointer. /workers/0 Original source binding. Exact JSON record Supporting evidence IDs. ["PROOF-workers-WORKER-1"]</w:t>
            </w:r>
          </w:p>
        </w:tc>
      </w:tr>
    </w:tbl>
    <w:p>
      <w:pPr>
        <w:pStyle w:val="Heading1"/>
      </w:pPr>
      <w:r>
        <w:t xml:space="preserve">Classification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Exact scope ID. SCOPE-1 Legal Purpose. Fictional selected federal employment-tax common-law review Jurisdiction. Customer-approved US scope Operative instrument version. Customer-approved IRS common-law source 2026-10-09 Kind. IRS common-law Required Dimensions. ["Behavioral control","Financial control","Relationship"] Factor Count. 3 Approved By. Fictional classification test approver Approved At. 2026-01-02T12:00:00Z Original source file ID. f2 Original JSON record pointer. /classificationTests/0 Original source binding. Exact JSON record Supporting evidence IDs. ["PROOF-classificationTests-TEST-1"]</w:t>
            </w:r>
          </w:p>
        </w:tc>
      </w:tr>
    </w:tbl>
    <w:p>
      <w:pPr>
        <w:pStyle w:val="Heading1"/>
      </w:pPr>
      <w:r>
        <w:t xml:space="preserve">Classification Factors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FACTOR-1 Exact scope ID. SCOPE-1 Worker Id. WORKER-1 Test Id. TEST-1 Dimension. Behavioral control Criterion. Fictional selected actual behavioral control criterion Fact. Fictional source-supported organization controls this selected actual behavioral control fact. Employee Evidence. Fictional documented employee relationship indication. Independent Evidence.  Unresolved Conflict. No Contrary Evidence Resolution.  Observed On. 2026-10-08 Reviewer. Fictional factor reviewer Original source file ID. f2 Original JSON record pointer. /classificationFactors/0 Original source binding. Exact JSON record Supporting evidence IDs. ["PROOF-classificationFactors-FACTOR-1"]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FACTOR-2 Exact scope ID. SCOPE-1 Worker Id. WORKER-1 Test Id. TEST-1 Dimension. Financial control Criterion. Fictional selected actual financial control criterion Fact. Fictional source-supported organization controls this selected actual financial control fact. Employee Evidence. Fictional documented employee relationship indication. Independent Evidence.  Unresolved Conflict. No Contrary Evidence Resolution.  Observed On. 2026-10-08 Reviewer. Fictional factor reviewer Original source file ID. f2 Original JSON record pointer. /classificationFactors/1 Original source binding. Exact JSON record Supporting evidence IDs. ["PROOF-classificationFactors-FACTOR-2"]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 Id. FACTOR-3 Exact scope ID. SCOPE-1 Worker Id. WORKER-1 Test Id. TEST-1 Dimension. Relationship Criterion. Fictional selected actual relationship criterion Fact. Fictional source-supported organization controls this selected actual relationship fact. Employee Evidence. Fictional documented employee relationship indication. Independent Evidence.  Unresolved Conflict. No Contrary Evidence Resolution.  Observed On. 2026-10-08 Reviewer. Fictional factor reviewer Original source file ID. f2 Original JSON record pointer. /classificationFactors/2 Original source binding. Exact JSON record Supporting evidence IDs. ["PROOF-classificationFactors-FACTOR-3"]</w:t>
            </w:r>
          </w:p>
        </w:tc>
      </w:tr>
    </w:tbl>
    <w:p>
      <w:pPr>
        <w:pStyle w:val="Heading1"/>
      </w:pPr>
      <w:r>
        <w:t xml:space="preserve">Classification 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DECISION-1 Exact scope ID. SCOPE-1 Worker Id. WORKER-1 Test Id. TEST-1 Decision. Employee Conclusion Basis. Fictional accountable human considered the complete actual selected common-law facts. Based Only On Label. No Authority. Fictional customer-designated expert authority to review this legal-purpose classification. Rationale. Fictional human review found the documented behavioral, financial and relationship control facts support the selected conclusion. Reviewed On. 2026-10-08 Reviewer. Fictional responsible human reviewer Original source file ID. f2 Original JSON record pointer. /classificationDecisions/0 Original source binding. Exact JSON record Supporting evidence IDs. ["PROOF-classificationDecisions-DECISION-1"]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0713176003c2a15d777880a934d89557066e94edea7f2d05fb12bc7139456115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PROOF-workers-WORKER-1 Exact scope ID. SCOPE-1 Record Type. workers Record Id. WORKER-1 File Id. f2 Source Sha256. 0713176003c2a15d777880a934d89557066e94edea7f2d05fb12bc7139456115 Locator. /workers/0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PROOF-classificationTests-TEST-1 Exact scope ID. SCOPE-1 Record Type. classificationTests Record Id. TEST-1 File Id. f2 Source Sha256. 0713176003c2a15d777880a934d89557066e94edea7f2d05fb12bc7139456115 Locator. /classificationTests/0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PROOF-classificationFactors-FACTOR-1 Exact scope ID. SCOPE-1 Record Type. classificationFactors Record Id. FACTOR-1 File Id. f2 Source Sha256. 0713176003c2a15d777880a934d89557066e94edea7f2d05fb12bc7139456115 Locator. /classificationFactors/0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PROOF-classificationFactors-FACTOR-2 Exact scope ID. SCOPE-1 Record Type. classificationFactors Record Id. FACTOR-2 File Id. f2 Source Sha256. 0713176003c2a15d777880a934d89557066e94edea7f2d05fb12bc7139456115 Locator. /classificationFactors/1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PROOF-classificationFactors-FACTOR-3 Exact scope ID. SCOPE-1 Record Type. classificationFactors Record Id. FACTOR-3 File Id. f2 Source Sha256. 0713176003c2a15d777880a934d89557066e94edea7f2d05fb12bc7139456115 Locator. /classificationFactors/2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PROOF-classificationDecisions-DECISION-1 Exact scope ID. SCOPE-1 Record Type. classificationDecisions Record Id. DECISION-1 File Id. f2 Source Sha256. 0713176003c2a15d777880a934d89557066e94edea7f2d05fb12bc7139456115 Locator. /classificationDecisions/0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Worker classification evidence workpapers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FACTOR-1 Scope ID. SCOPE-1 Worker. WORKER-1 Legal purpose. Fictional selected federal employment-tax common-law review Test. TEST-1 Dimension. Behavioral control Actual fact. Fictional source-supported organization controls this selected actual behavioral control fact. Employee indicator. Fictional documented employee relationship indication. Independent indicator.  Contrary-source treatment.  Result. Prepared for review</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FACTOR-2</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FACTOR-2 Scope ID. SCOPE-1 Worker. WORKER-1 Legal purpose. Fictional selected federal employment-tax common-law review Test. TEST-1 Dimension. Financial control Actual fact. Fictional source-supported organization controls this selected actual financial control fact. Employee indicator. Fictional documented employee relationship indication. Independent indicator.  Contrary-source treatment.  Result. Prepared for review</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FACTOR-3</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FACTOR-3 Scope ID. SCOPE-1 Worker. WORKER-1 Legal purpose. Fictional selected federal employment-tax common-law review Test. TEST-1 Dimension. Relationship Actual fact. Fictional source-supported organization controls this selected actual relationship fact. Employee indicator. Fictional documented employee relationship indication. Independent indicator.  Contrary-source treatment.  Result. Prepared for review</w:t>
            </w:r>
          </w:p>
        </w:tc>
      </w:tr>
      <w:tr>
        <w:trPr>
          <w:cantSplit/>
        </w:trPr>
        <w:tc>
          <w:tcPr>
            <w:tcW w:type="dxa" w:w="2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c>
          <w:tcPr>
            <w:tcW w:type="dxa" w:w="713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DECISION-1 Scope ID. SCOPE-1 Worker. WORKER-1 Legal purpose. Fictional selected federal employment-tax common-law review Exact test/version. TEST-1 / Customer-approved IRS common-law source 2026-10-09 Human decision. Employee Authority. Fictional customer-designated expert authority to review this legal-purpose classification. Rationale. Fictional human review found the documented behavioral, financial and relationship control facts support the selected conclusion. Automatic status. Not determined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DECISION-1 Scope ID. SCOPE-1 Title. Worker classification human-review workpaper Decision. Prepared for review Draft text. Exact worker and actual practice. FICTIONAL-PERSON-1. Fictional organization directs scheduled work and supplies equipment under the actual reviewed relationship.
Legal purpose/jurisdiction/version. Fictional selected federal employment-tax common-law review. Customer-approved US scope. Customer-approved IRS common-law source 2026-10-09
Complete selected factors.
Behavioral control. Fictional selected actual behavioral control criterion. Actual fact. Fictional source-supported organization controls this selected actual behavioral control fact.. Employee indicator. Fictional documented employee relationship indication.. Independent indicator. . Contrary source. 
Financial control. Fictional selected actual financial control criterion. Actual fact. Fictional source-supported organization controls this selected actual financial control fact.. Employee indicat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DECISION-1. Prepared for review</w:t>
      </w:r>
    </w:p>
    <w:p>
      <w:r>
        <w:t xml:space="preserve">Complete source-supported draft text appears below and remains in Excel and JSON.</w:t>
      </w:r>
    </w:p>
    <w:p>
      <w:r>
        <w:t xml:space="preserve">Exact worker and actual practice. FICTIONAL-PERSON-1. Fictional organization directs scheduled work and supplies equipment under the actual reviewed relationship.</w:t>
      </w:r>
    </w:p>
    <w:p>
      <w:r>
        <w:t xml:space="preserve">Legal purpose/jurisdiction/version. Fictional selected federal employment-tax common-law review. Customer-approved US scope. Customer-approved IRS common-law source 2026-10-09</w:t>
      </w:r>
    </w:p>
    <w:p>
      <w:r>
        <w:t xml:space="preserve">Complete selected factors.
Behavioral control. Fictional selected actual behavioral control criterion. Actual fact. Fictional source-supported organization controls this selected actual behavioral control fact.. Employee indicator. Fictional documented employee relationship indication.. Independent indicator. . Contrary source. </w:t>
      </w:r>
    </w:p>
    <w:p>
      <w:r>
        <w:t xml:space="preserve">Financial control. Fictional selected actual financial control criterion. Actual fact. Fictional source-supported organization controls this selected actual financial control fact.. Employee indicator. Fictional documented employee relationship indication.. Independent indicator. . Contrary source. </w:t>
      </w:r>
    </w:p>
    <w:p>
      <w:r>
        <w:t xml:space="preserve">Relationship. Fictional selected actual relationship criterion. Actual fact. Fictional source-supported organization controls this selected actual relationship fact.. Employee indicator. Fictional documented employee relationship indication.. Independent indicator. . Contrary source. </w:t>
      </w:r>
    </w:p>
    <w:p>
      <w:r>
        <w:t xml:space="preserve">Accountable conclusion. Employee. Fictional accountable human considered the complete actual selected common-law facts.. Fictional human review found the documented behavioral, financial and relationship control facts support the selected conclusion.</w:t>
      </w:r>
    </w:p>
    <w:p>
      <w:r>
        <w:t xml:space="preserve">Reviewer and authority. Fictional responsible human reviewer. Fictional customer-designated expert authority to review this legal-purpose classification.. Reviewed. 2026-10-08</w:t>
      </w:r>
    </w:p>
    <w:p>
      <w:r>
        <w:t xml:space="preserve">Distinct legal purposes require distinct human review. No weighted status prediction or automatic classification is made.</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4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workers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WORKER-1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classificationTests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classificationFactors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classificationFactors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FACTOR-2</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classificationFactors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FACTOR-3</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classificationDecisions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145</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9219b03434954e912c1c8cf3c63580473f5f37fe0da795eba43d1759b35098f0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4122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0713176003c2a15d777880a934d89557066e94edea7f2d05fb12bc7139456115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Labor: Employee or Independent Contractor rulemaking</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Wage and Hour Division classification rulemaking. The February 2026 proposal and existing rules/enforcement posture are distinct. A customer must select and support the operative jurisdiction, legal purpose, version and factual test; no proposed rule is treated as final.. Bind each actual relationship and period to exact selected tax, wage/hour or state-law test versions and source-approved factors. Separate behavioral, financial and relationship evidence for IRS common-law preparation. Reconcile declared factor coverage, actual-practice evidence, contrary indicators and customer-approved decisions. Reject conclusions based only on a contract label, unresolved contradictory facts or another legal purpose. No score or automatic classification is produced.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5hauowhoz34vrhhiq4v_">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Internal Revenue Service: Topic 762. Independent contractor vs. employee</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employment-tax common-law preparation. Behavioral control, financial control and the actual relationship of the parties require consideration of the full evidence. A contract label or an unsupported numeric score cannot determine worker status.. Bind each actual relationship and period to exact selected tax, wage/hour or state-law test versions and source-approved factors. Separate behavioral, financial and relationship evidence for IRS common-law preparation. Reconcile declared factor coverage, actual-practice evidence, contrary indicators and customer-approved decisions. Reject conclusions based only on a contract label, unresolved contradictory facts or another legal purpose. No score or automatic classification is produced.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yx3i0gele_01ydomcpst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5hauowhoz34vrhhiq4v_" Type="http://schemas.openxmlformats.org/officeDocument/2006/relationships/hyperlink" Target="https://beta.dol.gov/policy-regulations/pay-benefits/wages-hours/flsa/misclassification-employees-independent-contractors/rulemaking" TargetMode="External"/><Relationship Id="rIdyx3i0gele_01ydomcpstq" Type="http://schemas.openxmlformats.org/officeDocument/2006/relationships/hyperlink" Target="https://www.irs.gov/taxtopics/tc76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 classification workpaper</dc:title>
  <dc:subject>Fictional sample. Requires tailoring and responsible review.</dc:subject>
  <dc:creator>Business Compliance Tools</dc:creator>
  <cp:keywords>compliance, evidence, Customer-approved US scope</cp:keywords>
  <dc:description>Worker classification workpaper</dc:description>
  <cp:lastModifiedBy>Business Compliance Tools</cp:lastModifiedBy>
  <cp:revision>1</cp:revision>
  <dcterms:created xsi:type="dcterms:W3CDTF">2026-10-09T12:14:56.722Z</dcterms:created>
  <dcterms:modified xsi:type="dcterms:W3CDTF">2026-10-09T12:14:56.722Z</dcterms:modified>
</cp:coreProperties>
</file>

<file path=docProps/custom.xml><?xml version="1.0" encoding="utf-8"?>
<Properties xmlns="http://schemas.openxmlformats.org/officeDocument/2006/custom-properties" xmlns:vt="http://schemas.openxmlformats.org/officeDocument/2006/docPropsVTypes"/>
</file>