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AI risk classification workpaper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AI risk classification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FICTIONAL-AI-GOVERNANCE-1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AI governance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AI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2026-10-09.ai-governance-workpaper.1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separate AI risk-classification workpapers for each approved jurisdiction, framework, role and intended use.</w:t>
      </w:r>
    </w:p>
    <w:p>
      <w:r>
        <w:t xml:space="preserve">Route source-supported intended use and factual criteria through explicit All or Any groups. Do not combine classification schemes or versions. Trace matched categories, exclusions, conflicting categories and accountable classification hypotheses. No working match becomes a legal classification.</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Approved scope and AI governance method</w:t>
      </w:r>
    </w:p>
    <w:p>
      <w:r>
        <w:t xml:space="preserve">Fictional exercise only. One exact system/version with actual selected task rows, imported approved rules and original sources. Replace every fact before use.</w:t>
      </w:r>
    </w:p>
    <w:p>
      <w:r>
        <w:t xml:space="preserve">Scope approval. FICTIONAL-SCOPE-1</w:t>
      </w:r>
    </w:p>
    <w:p>
      <w:r>
        <w:t xml:space="preserve">Approved method. Fictional approved AI governance procedure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Jurisdiction-specific classification routing workpaper system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AI assistant Version. 1 Owner. Fictional AI system owner Provider. Fictional model provider Organization role. Fictional customer-approved deployer role Jurisdiction. Customer-selected US preparation Framework. Fictional approved governance scheme Framework Version. Fictional operative framework 1 Approved framework source file ID. f1 Framework Locator. /frameworkVersion Scope Approved By. Fictional reported Scope Approved By Scope approval timestamp. 2026-01-02T12:00:00Z Intended Purpose. Summarize fictional customer evidence Actual Behavior. Assists a human by summarizing explicitly selected fictional source records. Affected groups. ["Fictional staff"] Deployment Contexts. ["Fictional browser workspace"] Lifecycle. Active Next Review At. 2027-01-01T12:00:00Z Population Mode. Declared complete population Declared system count. 1 Original source file ID. f2 Original JSON record pointer. /systems/0 Original source binding. Exact JSON recor [formal preview abridged]</w:t>
            </w:r>
          </w:p>
        </w:tc>
      </w:tr>
    </w:tbl>
    <w:p>
      <w:pPr>
        <w:pStyle w:val="Heading1"/>
      </w:pPr>
      <w:r>
        <w:t xml:space="preserve">Facts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 Id. FACT-1 System Id. SYSTEM-1 Exact factual predicate name. Autonomous eligibility decision Value. No Observed At. 2026-10-08T15:00:00Z Affected groups. ["Fictional staff"] Context. Fictional actual browser-assisted review with mandatory human decision. Original source file ID. f2 Original JSON record pointer. /facts/0 Original source binding. Exact JSON record Supporting evidence IDs. ["PROOF-facts-FACT-1"]</w:t>
            </w:r>
          </w:p>
        </w:tc>
      </w:tr>
    </w:tbl>
    <w:p>
      <w:pPr>
        <w:pStyle w:val="Heading1"/>
      </w:pPr>
      <w:r>
        <w:t xml:space="preserve">Rule Groups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Group Id. GROUP-1 System Id. SYSTEM-1 Category. Fictional selected decision-risk category Jurisdiction. Customer-selected US preparation Framework. Fictional approved governance scheme Operative rule version. Fictional operative framework 1 Instrument. Fictional operative instrument supplied by reviewer Provision. Fictional approved condition 1 Effective From. 2026-01-01 Effective Through.  Mode. All Predicate Ids. ["PREDICATE-1"] Scope Basis. Fictional explicit approved system/role scope Incompatible Group Ids. [] Approved By. Fictional reported Approved By Approved At. 2026-01-02T12:00:00Z Original source file ID. f2 Original JSON record pointer. /ruleGroups/0 Original source binding. Exact JSON record Supporting evidence IDs. ["PROOF-ruleGroups-GROUP-1"]</w:t>
            </w:r>
          </w:p>
        </w:tc>
      </w:tr>
    </w:tbl>
    <w:p>
      <w:pPr>
        <w:pStyle w:val="Heading1"/>
      </w:pPr>
      <w:r>
        <w:t xml:space="preserve">Predicates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Predicate Id. PREDICATE-1 System Id. SYSTEM-1 Fact Id. FACT-1 Operator. Equals Expected. Yes Reason. Fictional customer-selected factual routing condition. Original source file ID. f2 Original JSON record pointer. /predicates/0 Original source binding. Exact JSON record Supporting evidence IDs. ["PROOF-predicates-PREDICATE-1"]</w:t>
            </w:r>
          </w:p>
        </w:tc>
      </w:tr>
    </w:tbl>
    <w:p>
      <w:pPr>
        <w:pStyle w:val="Heading1"/>
      </w:pPr>
      <w:r>
        <w:t xml:space="preserve">Exceptions</w:t>
      </w:r>
    </w:p>
    <w:p>
      <w:r>
        <w:t xml:space="preserve">The first 20 exact task rows appear here. Displayed values are bounded to 1000 characters. Complete typed rows and exact values remain in Excel and JSON.</w:t>
      </w:r>
    </w:p>
    <w:p>
      <w:pPr>
        <w:pStyle w:val="Heading1"/>
      </w:pPr>
      <w:r>
        <w:t xml:space="preserve">Assessments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 Id. ASSESS-1 System Id. SYSTEM-1 Group Ids. ["GROUP-1"] Exception Ids. [] Working Conclusion. No selected predicate match Responsible Conclusion. Prepared for review Argument. Fictional exact fact reports No, so this selected predicate does not match. No wider legal conclusion is inferred. Approved By. Fictional reported Approved By Approved At. 2026-10-08T15:00:00Z Original source file ID. f2 Original JSON record pointer. /assessments/0 Original source binding. Exact JSON record Supporting evidence IDs. ["PROOF-assessments-ASSESS-1"]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99f078b11071d6bfd1cf6a7f6481221ad880b3f34f1de55dc9410dc41810f809 Locator. /systems/0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PROOF-facts-FACT-1 System Id. SYSTEM-1 Record Type. facts Record Id. FACT-1 File Id. f2 Source Sha256. 99f078b11071d6bfd1cf6a7f6481221ad880b3f34f1de55dc9410dc41810f809 Locator. /facts/0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PROOF-ruleGroups-GROUP-1 System Id. SYSTEM-1 Record Type. ruleGroups Record Id. GROUP-1 File Id. f2 Source Sha256. 99f078b11071d6bfd1cf6a7f6481221ad880b3f34f1de55dc9410dc41810f809 Locator. /ruleGroups/0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PROOF-predicates-PREDICATE-1 System Id. SYSTEM-1 Record Type. predicates Record Id. PREDICATE-1 File Id. f2 Source Sha256. 99f078b11071d6bfd1cf6a7f6481221ad880b3f34f1de55dc9410dc41810f809 Locator. /predicates/0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PROOF-assessments-ASSESS-1 System Id. SYSTEM-1 Record Type. assessments Record Id. ASSESS-1 File Id. f2 Source Sha256. 99f078b11071d6bfd1cf6a7f6481221ad880b3f34f1de55dc9410dc41810f809 Locator. /assessments/0 Conclusion. Supports Reviewer. Fictional original-source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Jurisdiction-specific classification routing workpaper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ASSESS-1 System ID. SYSTEM-1 Matched categories.  Unknown groups.  Working conclusion. No selected predicate match Responsible conclusion. Prepared for review Draft text. System. SYSTEM-1
Selected jurisdiction and framework. Customer-selected US preparation / Fictional approved governance scheme
Matched factual categories. 
Unknown criteria. 
Exact exception decisions. 
Customer working conclusion. No selected predicate match
Responsible review conclusion. Prepared for review
Approved argument. Fictional exact fact reports No, so this selected predicate does not match. No wider legal conclusion is inferred.
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[formal preview abridged]</w:t>
            </w:r>
          </w:p>
        </w:tc>
      </w:tr>
    </w:tbl>
    <w:p>
      <w:pPr>
        <w:pStyle w:val="Heading1"/>
      </w:pPr>
      <w:r>
        <w:t xml:space="preserve">Named AI governance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ASSESS-1 System ID. SYSTEM-1 Title. Jurisdiction-specific classification routing workpaper Decision. Prepared for review Draft text. System. SYSTEM-1
Selected jurisdiction and framework. Customer-selected US preparation / Fictional approved governance scheme
Matched factual categories. 
Unknown criteria. 
Exact exception decisions. 
Customer working conclusion. No selected predicate match
Responsible review conclusion. Prepared for review
Approved argument. Fictional exact fact reports No, so this selected predicate does not match. No wider legal conclusion is inferred.
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 [formal preview abridged]</w:t>
            </w:r>
          </w:p>
        </w:tc>
      </w:tr>
    </w:tbl>
    <w:p>
      <w:pPr>
        <w:pStyle w:val="Heading1"/>
      </w:pPr>
      <w:r>
        <w:t xml:space="preserve">Accountable AI governance actions</w:t>
      </w:r>
    </w:p>
    <w:p>
      <w:r>
        <w:t xml:space="preserve">The first 20 prepared output rows appear here. Complete rows remain in Excel and JSON.</w:t>
      </w:r>
    </w:p>
    <w:p>
      <w:pPr>
        <w:pStyle w:val="Heading1"/>
      </w:pPr>
      <w:r>
        <w:t xml:space="preserve">AI governance draft. ASSESS-1. Prepared for review</w:t>
      </w:r>
    </w:p>
    <w:p>
      <w:r>
        <w:t xml:space="preserve">Complete source-supported draft text appears below and remains in Excel and JSON.</w:t>
      </w:r>
    </w:p>
    <w:p>
      <w:r>
        <w:t xml:space="preserve">System. SYSTEM-1</w:t>
      </w:r>
    </w:p>
    <w:p>
      <w:r>
        <w:t xml:space="preserve">Selected jurisdiction and framework. Customer-selected US preparation / Fictional approved governance scheme</w:t>
      </w:r>
    </w:p>
    <w:p>
      <w:r>
        <w:t xml:space="preserve">Matched factual categories. </w:t>
      </w:r>
    </w:p>
    <w:p>
      <w:r>
        <w:t xml:space="preserve">Unknown criteria. </w:t>
      </w:r>
    </w:p>
    <w:p>
      <w:r>
        <w:t xml:space="preserve">Exact exception decisions. </w:t>
      </w:r>
    </w:p>
    <w:p>
      <w:r>
        <w:t xml:space="preserve">Customer working conclusion. No selected predicate match</w:t>
      </w:r>
    </w:p>
    <w:p>
      <w:r>
        <w:t xml:space="preserve">Responsible review conclusion. Prepared for review</w:t>
      </w:r>
    </w:p>
    <w:p>
      <w:r>
        <w:t xml:space="preserve">Approved argument. Fictional exact fact reports No, so this selected predicate does not match. No wider legal conclusion is inferred.</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Review findings</w:t>
      </w:r>
    </w:p>
    <w:p>
      <w:r>
        <w:t xml:space="preserve">1 actual system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17"/>
        <w:gridCol w:w="1303"/>
        <w:gridCol w:w="947"/>
        <w:gridCol w:w="3793"/>
      </w:tblGrid>
      <w:tr>
        <w:trPr>
          <w:cantSplit/>
          <w:tblHeader/>
        </w:trPr>
        <w:tc>
          <w:tcPr>
            <w:tcW w:type="dxa" w:w="331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3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7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3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3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facts source</w:t>
            </w:r>
          </w:p>
        </w:tc>
        <w:tc>
          <w:tcPr>
            <w:tcW w:type="dxa" w:w="13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FACT-1</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ruleGroups source</w:t>
            </w:r>
          </w:p>
        </w:tc>
        <w:tc>
          <w:tcPr>
            <w:tcW w:type="dxa" w:w="13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GROUP-1</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predicates source</w:t>
            </w:r>
          </w:p>
        </w:tc>
        <w:tc>
          <w:tcPr>
            <w:tcW w:type="dxa" w:w="13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PREDICATE-1</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assessments source</w:t>
            </w:r>
          </w:p>
        </w:tc>
        <w:tc>
          <w:tcPr>
            <w:tcW w:type="dxa" w:w="13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ASSESS-1</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Factual predicate evaluation</w:t>
            </w:r>
          </w:p>
        </w:tc>
        <w:tc>
          <w:tcPr>
            <w:tcW w:type="dxa" w:w="13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PREDICATE-1</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False</w:t>
            </w:r>
          </w:p>
        </w:tc>
        <w:tc>
          <w:tcPr>
            <w:tcW w:type="dxa" w:w="37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source-supported operator Equals yields False.</w:t>
            </w:r>
          </w:p>
        </w:tc>
      </w:tr>
      <w:tr>
        <w:trPr>
          <w:cantSplit/>
        </w:trPr>
        <w:tc>
          <w:tcPr>
            <w:tcW w:type="dxa" w:w="33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criterion group</w:t>
            </w:r>
          </w:p>
        </w:tc>
        <w:tc>
          <w:tcPr>
            <w:tcW w:type="dxa" w:w="13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GROUP-1</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False</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decision-risk category under Fictional approved governance scheme Fictional operative framework 1. Potential factual match only.</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fictional-approved-ai-governance-rules.json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148</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1f8958ad149556a61f28cef068f35fdee62fa1412604839158f59e90fde605c9</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fictional-original-ai-governance-records.json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2682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99f078b11071d6bfd1cf6a7f6481221ad880b3f34f1de55dc9410dc41810f809</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European Commission: Draft guidelines on classification of high-risk AI systems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May 19, 2026 publication is expressly a draft interpretation of Article 6. It distinguishes product/safety-component and listed-use routes and factual exclusions. This source supports a transparent routing structure, not automatic applicability. The customer supplies the approved instrument, classification scheme, role, actual category and version.. Route source-supported intended use and factual criteria through explicit All or Any groups. Do not combine classification schemes or versions. Trace matched categories, exclusions, conflicting categories and accountable classification hypotheses. No working match becomes a legal classification. Actual legal applicability, source completeness and real-world effectiveness remain separately approved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j4hrir852jwdckwbvgl8w">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FICTIONAL-AI-GOVERNANCE-1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4hrir852jwdckwbvgl8w" Type="http://schemas.openxmlformats.org/officeDocument/2006/relationships/hyperlink" Target="https://digital-strategy.ec.europa.eu/en/library/draft-commission-guidelines-classification-high-risk-ai-system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risk classification workpaper</dc:title>
  <dc:subject>Fictional sample. Requires tailoring and responsible review.</dc:subject>
  <dc:creator>Business Compliance Tools</dc:creator>
  <cp:keywords>compliance, evidence, Customer-selected US preparation</cp:keywords>
  <dc:description>AI risk classification workpaper</dc:description>
  <cp:lastModifiedBy>Business Compliance Tools</cp:lastModifiedBy>
  <cp:revision>1</cp:revision>
  <dcterms:created xsi:type="dcterms:W3CDTF">2026-10-09T10:01:26.458Z</dcterms:created>
  <dcterms:modified xsi:type="dcterms:W3CDTF">2026-10-09T10:01:26.458Z</dcterms:modified>
</cp:coreProperties>
</file>

<file path=docProps/custom.xml><?xml version="1.0" encoding="utf-8"?>
<Properties xmlns="http://schemas.openxmlformats.org/officeDocument/2006/custom-properties" xmlns:vt="http://schemas.openxmlformats.org/officeDocument/2006/docPropsVTypes"/>
</file>