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AI system inventory</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AI system inventory</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Maintain a versioned inventory of actual AI systems, models, approved uses, owners, deployments and affected processes.</w:t>
      </w:r>
    </w:p>
    <w:p>
      <w:r>
        <w:t xml:space="preserve">Join exact model versions and source-reported deployments to each owned system and approved purpose. Compare lifecycle, retirement, model availability, unsupported uses and declared inventory population. Preserve unknown model dependencies and review dates as actionable gaps.</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Controlled AI system and deployment inventory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1 Original source file ID. f2 Original JSON record pointer. /systems/0 Original source binding. Exact JSON recor [formal preview abridged]</w:t>
            </w:r>
          </w:p>
        </w:tc>
      </w:tr>
    </w:tbl>
    <w:p>
      <w:pPr>
        <w:pStyle w:val="Heading1"/>
      </w:pPr>
      <w:r>
        <w:t xml:space="preserve">Models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 Id. MODEL-1 System Id. SYSTEM-1 Model Name. Fictional model Model Version. 1.0 Provider. Fictional model provider Capabilities. ["Summarize fictional customer evidence"] Limitations. ["Fictional source selection only. Responsible review required."] Approved Uses. ["Summarize fictional customer evidence"] Restricted Uses. ["Make autonomous legal decisions"] Available From. 2026-01-01T12:00:00Z Retired At.  Original source file ID. f2 Original JSON record pointer. /models/0 Original source binding. Exact JSON record Supporting evidence IDs. ["PROOF-models-MODEL-1"]</w:t>
            </w:r>
          </w:p>
        </w:tc>
      </w:tr>
    </w:tbl>
    <w:p>
      <w:pPr>
        <w:pStyle w:val="Heading1"/>
      </w:pPr>
      <w:r>
        <w:t xml:space="preserve">Uses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Use Id. USE-1 System Id. SYSTEM-1 Process. Fictional evidence review Purpose. Summarize fictional customer evidence Model Ids. ["MODEL-1"] Data Categories. ["Fictional business records"] Affected groups. ["Fictional staff"] Approved By. Fictional reported Approved By Approved At. 2026-10-08T12:00:00Z State. Active Original source file ID. f2 Original JSON record pointer. /uses/0 Original source binding. Exact JSON record Supporting evidence IDs. ["PROOF-uses-USE-1"]</w:t>
            </w:r>
          </w:p>
        </w:tc>
      </w:tr>
    </w:tbl>
    <w:p>
      <w:pPr>
        <w:pStyle w:val="Heading1"/>
      </w:pPr>
      <w:r>
        <w:t xml:space="preserve">Deployments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Deployment Id. DEPLOY-1 System Id. SYSTEM-1 Use Id. USE-1 Model Id. MODEL-1 Environment. Fictional local pilot Deployed At. 2026-10-08T15:00:00Z Retired At.  Owner. Fictional operations owner Access Roles. ["Fictional reviewer"] Data Categories. ["Fictional business records"] State. Active Original source file ID. f2 Original JSON record pointer. /deployments/0 Original source binding. Exact JSON record Supporting evidence IDs. ["PROOF-deployments-DEPLOY-1"]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6c08dcb5e5d9c8a1f48ce529fc4cfe1bcf502fb9a43922bdb70c73c79e7747f3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PROOF-models-MODEL-1 System Id. SYSTEM-1 Record Type. models Record Id. MODEL-1 File Id. f2 Source Sha256. 6c08dcb5e5d9c8a1f48ce529fc4cfe1bcf502fb9a43922bdb70c73c79e7747f3 Locator. /models/0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PROOF-uses-USE-1 System Id. SYSTEM-1 Record Type. uses Record Id. USE-1 File Id. f2 Source Sha256. 6c08dcb5e5d9c8a1f48ce529fc4cfe1bcf502fb9a43922bdb70c73c79e7747f3 Locator. /uses/0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PROOF-deployments-DEPLOY-1 System Id. SYSTEM-1 Record Type. deployments Record Id. DEPLOY-1 File Id. f2 Source Sha256. 6c08dcb5e5d9c8a1f48ce529fc4cfe1bcf502fb9a43922bdb70c73c79e7747f3 Locator. /deployments/0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Controlled AI system and deployment inventory</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SYSTEM-1 System ID. SYSTEM-1 Exact system version. 1 Intended purpose. Summarize fictional customer evidence Actual behavior. Assists a human by summarizing explicitly selected fictional source records. Owner. Fictional AI system owner Models. [{"id":"MODEL-1","name":"Fictional model","version":"1.0","provider":"Fictional model provider"}] Uses. [{"useId":"USE-1","systemId":"SYSTEM-1","process":"Fictional evidence review","purpose":"Summarize fictional customer evidence","modelIds":["MODEL-1"],"dataCategories":["Fictional business records"],"affectedGroups":["Fictional staff"],"approvedBy":"Fictional reported Approved By","approvedAt":"2026-10-08T12:00:00Z","state":"Active","sourceFileId":"f2","sourceLocator":"/uses/0","sourceBinding":"Exact JSON record","evidenceIds":["PROOF-uses-USE-1"]}] Deployments. [{"deploymentId":"DEPLOY-1","systemId":"SYSTEM-1","useId":"USE-1","modelId":"MODEL-1","environment":"Fictional local pilot","deployedAt":"2026-10-08T15:00:00Z","retiredAt":"","own [formal preview abridged]</w:t>
            </w:r>
          </w:p>
        </w:tc>
      </w:tr>
    </w:tbl>
    <w:p>
      <w:pPr>
        <w:pStyle w:val="Heading1"/>
      </w:pPr>
      <w:r>
        <w:t xml:space="preserve">Named AI governance draft sections</w:t>
      </w:r>
    </w:p>
    <w:p>
      <w:r>
        <w:t xml:space="preserve">The first 20 prepared output rows appear here. Complete rows remain in Excel and JSON.</w:t>
      </w:r>
    </w:p>
    <w:p>
      <w:pPr>
        <w:pStyle w:val="Heading1"/>
      </w:pPr>
      <w:r>
        <w:t xml:space="preserve">Accountable AI governance actions</w:t>
      </w:r>
    </w:p>
    <w:p>
      <w:r>
        <w:t xml:space="preserve">The first 20 prepared output rows appear here. Complete rows remain in Excel and JSON.</w:t>
      </w:r>
    </w:p>
    <w:p>
      <w:pPr>
        <w:pStyle w:val="Heading1"/>
      </w:pPr>
      <w:r>
        <w:t xml:space="preserve">Review findings</w:t>
      </w:r>
    </w:p>
    <w:p>
      <w:r>
        <w:t xml:space="preserve">1 actual system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998"/>
        <w:gridCol w:w="998"/>
        <w:gridCol w:w="3995"/>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models source</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MODEL-1</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uses source</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USE-1</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deployments source</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DEPLOY-1</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2225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6c08dcb5e5d9c8a1f48ce529fc4cfe1bcf502fb9a43922bdb70c73c79e7747f3</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AI Risk Management Framework 1.0</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voluntary AI RMF organizes governance, context mapping, measurement and management. MAP 3.4 and MAP 3.5 address operator proficiency and human oversight. Governed system identity, source evidence, affected groups, measured outcomes and accountable actions support this preparation structure. It does not prescribe an operative legal classification or assure a deployment.. Join exact model versions and source-reported deployments to each owned system and approved purpose. Compare lifecycle, retirement, model availability, unsupported uses and declared inventory population. Preserve unknown model dependencies and review dates as actionable gaps.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a2s_izbgz1chojyhtoj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a2s_izbgz1chojyhtojo" Type="http://schemas.openxmlformats.org/officeDocument/2006/relationships/hyperlink" Target="https://nvlpubs.nist.gov/nistpubs/ai/NIST.AI.100-1.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system inventory</dc:title>
  <dc:subject>Fictional sample. Requires tailoring and responsible review.</dc:subject>
  <dc:creator>Business Compliance Tools</dc:creator>
  <cp:keywords>compliance, evidence, Customer-selected US preparation</cp:keywords>
  <dc:description>AI system inventory</dc:description>
  <cp:lastModifiedBy>Business Compliance Tools</cp:lastModifiedBy>
  <cp:revision>1</cp:revision>
  <dcterms:created xsi:type="dcterms:W3CDTF">2026-10-09T10:01:26.342Z</dcterms:created>
  <dcterms:modified xsi:type="dcterms:W3CDTF">2026-10-09T10:01:26.342Z</dcterms:modified>
</cp:coreProperties>
</file>

<file path=docProps/custom.xml><?xml version="1.0" encoding="utf-8"?>
<Properties xmlns="http://schemas.openxmlformats.org/officeDocument/2006/custom-properties" xmlns:vt="http://schemas.openxmlformats.org/officeDocument/2006/docPropsVTypes"/>
</file>