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General business administration working record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sample. Requires tailoring. No compliance assurance.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704"/>
        <w:gridCol w:w="6656"/>
      </w:tblGrid>
      <w:tr>
        <w:trPr>
          <w:cantSplit/>
          <w:tblHeader/>
        </w:trPr>
        <w:tc>
          <w:tcPr>
            <w:tcW w:type="dxa" w:w="270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65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Administrative evidence pack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2026-09-03.1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</w:tbl>
    <w:p>
      <w:pPr>
        <w:pStyle w:val="Heading1"/>
      </w:pPr>
      <w:r>
        <w:t xml:space="preserve">Document control and scope</w:t>
      </w:r>
    </w:p>
    <w:p>
      <w:r>
        <w:t xml:space="preserve">Administrative records only. Entries do not determine legal applicability, mandatory retention, statutory deadlines or compliance.</w:t>
      </w:r>
    </w:p>
    <w:p>
      <w:r>
        <w:t xml:space="preserve">This pack freezes the populated modules from one workspace snapshot. Keep the JSON backup and downloaded ZIP securely.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987"/>
        <w:gridCol w:w="6373"/>
      </w:tblGrid>
      <w:tr>
        <w:trPr>
          <w:cantSplit/>
          <w:tblHeader/>
        </w:trPr>
        <w:tc>
          <w:tcPr>
            <w:tcW w:type="dxa" w:w="2987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373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Workspace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General business administration</w:t>
            </w:r>
          </w:p>
        </w:tc>
      </w:tr>
      <w:tr>
        <w:trPr>
          <w:cantSplit/>
        </w:trPr>
        <w:tc>
          <w:tcPr>
            <w:tcW w:type="dxa" w:w="2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Catalog version</w:t>
            </w:r>
          </w:p>
        </w:tc>
        <w:tc>
          <w:tcPr>
            <w:tcW w:type="dxa" w:w="6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2026-09-03.1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2026-09-03T12:00:00.000Z</w:t>
            </w:r>
          </w:p>
        </w:tc>
      </w:tr>
      <w:tr>
        <w:trPr>
          <w:cantSplit/>
        </w:trPr>
        <w:tc>
          <w:tcPr>
            <w:tcW w:type="dxa" w:w="2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status</w:t>
            </w:r>
          </w:p>
        </w:tc>
        <w:tc>
          <w:tcPr>
            <w:tcW w:type="dxa" w:w="6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Unused modules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All modules populated. This does not prove completeness or compliance.</w:t>
            </w:r>
          </w:p>
        </w:tc>
      </w:tr>
    </w:tbl>
    <w:p>
      <w:pPr>
        <w:pStyle w:val="Heading1"/>
      </w:pPr>
      <w:r>
        <w:t xml:space="preserve">Insurance-certificate expiry tracker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insurance-certificate expiry tracker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529"/>
        <w:gridCol w:w="4831"/>
      </w:tblGrid>
      <w:tr>
        <w:trPr>
          <w:cantSplit/>
          <w:tblHeader/>
        </w:trPr>
        <w:tc>
          <w:tcPr>
            <w:tcW w:type="dxa" w:w="452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83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insurance-certificate expiry tracker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starting date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Calendar days until reminder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30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 or certificate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policy or certificate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Provider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provider</w:t>
            </w:r>
          </w:p>
        </w:tc>
      </w:tr>
    </w:tbl>
    <w:p>
      <w:pPr>
        <w:pStyle w:val="Heading1"/>
      </w:pPr>
      <w:r>
        <w:t xml:space="preserve">Result 1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704"/>
        <w:gridCol w:w="6656"/>
      </w:tblGrid>
      <w:tr>
        <w:trPr>
          <w:cantSplit/>
          <w:tblHeader/>
        </w:trPr>
        <w:tc>
          <w:tcPr>
            <w:tcW w:type="dxa" w:w="270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65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insurance-certificate expiry tracker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Starting date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Calendar days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30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Reminder date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3, 2026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Date status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</w:t>
            </w:r>
          </w:p>
        </w:tc>
      </w:tr>
    </w:tbl>
    <w:p>
      <w:pPr>
        <w:pStyle w:val="Heading1"/>
      </w:pPr>
      <w:r>
        <w:t xml:space="preserve">License-renewal tracker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license-renewal tracker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529"/>
        <w:gridCol w:w="4831"/>
      </w:tblGrid>
      <w:tr>
        <w:trPr>
          <w:cantSplit/>
          <w:tblHeader/>
        </w:trPr>
        <w:tc>
          <w:tcPr>
            <w:tcW w:type="dxa" w:w="452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83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license-renewal tracker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starting date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Calendar days until reminder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30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License identifier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license identifier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Issuer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issuer</w:t>
            </w:r>
          </w:p>
        </w:tc>
      </w:tr>
    </w:tbl>
    <w:p>
      <w:pPr>
        <w:pStyle w:val="Heading1"/>
      </w:pPr>
      <w:r>
        <w:t xml:space="preserve">Result 1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704"/>
        <w:gridCol w:w="6656"/>
      </w:tblGrid>
      <w:tr>
        <w:trPr>
          <w:cantSplit/>
          <w:tblHeader/>
        </w:trPr>
        <w:tc>
          <w:tcPr>
            <w:tcW w:type="dxa" w:w="270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65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license-renewal tracker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Starting date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Calendar days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30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Reminder date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3, 2026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Date status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</w:t>
            </w:r>
          </w:p>
        </w:tc>
      </w:tr>
    </w:tbl>
    <w:p>
      <w:pPr>
        <w:pStyle w:val="Heading1"/>
      </w:pPr>
      <w:r>
        <w:t xml:space="preserve">Contract-date tracker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contract-date tracker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529"/>
        <w:gridCol w:w="4831"/>
      </w:tblGrid>
      <w:tr>
        <w:trPr>
          <w:cantSplit/>
          <w:tblHeader/>
        </w:trPr>
        <w:tc>
          <w:tcPr>
            <w:tcW w:type="dxa" w:w="452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83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contract-date tracker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starting date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Calendar days until reminder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30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Contract reference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contract reference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Purpose of reminder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purpose of reminder</w:t>
            </w:r>
          </w:p>
        </w:tc>
      </w:tr>
    </w:tbl>
    <w:p>
      <w:pPr>
        <w:pStyle w:val="Heading1"/>
      </w:pPr>
      <w:r>
        <w:t xml:space="preserve">Result 1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765"/>
        <w:gridCol w:w="6595"/>
      </w:tblGrid>
      <w:tr>
        <w:trPr>
          <w:cantSplit/>
          <w:tblHeader/>
        </w:trPr>
        <w:tc>
          <w:tcPr>
            <w:tcW w:type="dxa" w:w="276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59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76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59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contract-date tracker</w:t>
            </w:r>
          </w:p>
        </w:tc>
      </w:tr>
      <w:tr>
        <w:trPr>
          <w:cantSplit/>
        </w:trPr>
        <w:tc>
          <w:tcPr>
            <w:tcW w:type="dxa" w:w="276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Starting date</w:t>
            </w:r>
          </w:p>
        </w:tc>
        <w:tc>
          <w:tcPr>
            <w:tcW w:type="dxa" w:w="659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276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Calendar days</w:t>
            </w:r>
          </w:p>
        </w:tc>
        <w:tc>
          <w:tcPr>
            <w:tcW w:type="dxa" w:w="659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30</w:t>
            </w:r>
          </w:p>
        </w:tc>
      </w:tr>
      <w:tr>
        <w:trPr>
          <w:cantSplit/>
        </w:trPr>
        <w:tc>
          <w:tcPr>
            <w:tcW w:type="dxa" w:w="276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Reminder date</w:t>
            </w:r>
          </w:p>
        </w:tc>
        <w:tc>
          <w:tcPr>
            <w:tcW w:type="dxa" w:w="659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3, 2026</w:t>
            </w:r>
          </w:p>
        </w:tc>
      </w:tr>
      <w:tr>
        <w:trPr>
          <w:cantSplit/>
        </w:trPr>
        <w:tc>
          <w:tcPr>
            <w:tcW w:type="dxa" w:w="276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Date status</w:t>
            </w:r>
          </w:p>
        </w:tc>
        <w:tc>
          <w:tcPr>
            <w:tcW w:type="dxa" w:w="659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</w:t>
            </w:r>
          </w:p>
        </w:tc>
      </w:tr>
    </w:tbl>
    <w:p>
      <w:pPr>
        <w:pStyle w:val="Heading1"/>
      </w:pPr>
      <w:r>
        <w:t xml:space="preserve">Onboarding checklist</w:t>
      </w:r>
    </w:p>
    <w:p>
      <w:r>
        <w:t xml:space="preserve">Fictional onboarding checklist. 2 of 3 items reported complete.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onboarding checklist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onboarding checklist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Checklist items, one per line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Check the record
Assign an owner
Record the review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Completed item numbers, separated by commas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1,2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Person or project 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person or project reference</w:t>
            </w:r>
          </w:p>
        </w:tc>
      </w:tr>
    </w:tbl>
    <w:p>
      <w:pPr>
        <w:pStyle w:val="Heading1"/>
      </w:pPr>
      <w:r>
        <w:t xml:space="preserve">Result 1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511"/>
        <w:gridCol w:w="6849"/>
      </w:tblGrid>
      <w:tr>
        <w:trPr>
          <w:cantSplit/>
          <w:tblHeader/>
        </w:trPr>
        <w:tc>
          <w:tcPr>
            <w:tcW w:type="dxa" w:w="25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8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5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8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onboarding checklist</w:t>
            </w:r>
          </w:p>
        </w:tc>
      </w:tr>
      <w:tr>
        <w:trPr>
          <w:cantSplit/>
        </w:trPr>
        <w:tc>
          <w:tcPr>
            <w:tcW w:type="dxa" w:w="25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</w:t>
            </w:r>
          </w:p>
        </w:tc>
        <w:tc>
          <w:tcPr>
            <w:tcW w:type="dxa" w:w="68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25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68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Check the record</w:t>
            </w:r>
          </w:p>
        </w:tc>
      </w:tr>
      <w:tr>
        <w:trPr>
          <w:cantSplit/>
        </w:trPr>
        <w:tc>
          <w:tcPr>
            <w:tcW w:type="dxa" w:w="25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68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complete</w:t>
            </w:r>
          </w:p>
        </w:tc>
      </w:tr>
    </w:tbl>
    <w:p>
      <w:pPr>
        <w:pStyle w:val="Heading1"/>
      </w:pPr>
      <w:r>
        <w:t xml:space="preserve">Result 2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511"/>
        <w:gridCol w:w="6849"/>
      </w:tblGrid>
      <w:tr>
        <w:trPr>
          <w:cantSplit/>
          <w:tblHeader/>
        </w:trPr>
        <w:tc>
          <w:tcPr>
            <w:tcW w:type="dxa" w:w="25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8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5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8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onboarding checklist</w:t>
            </w:r>
          </w:p>
        </w:tc>
      </w:tr>
      <w:tr>
        <w:trPr>
          <w:cantSplit/>
        </w:trPr>
        <w:tc>
          <w:tcPr>
            <w:tcW w:type="dxa" w:w="25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</w:t>
            </w:r>
          </w:p>
        </w:tc>
        <w:tc>
          <w:tcPr>
            <w:tcW w:type="dxa" w:w="68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25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68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Assign an owner</w:t>
            </w:r>
          </w:p>
        </w:tc>
      </w:tr>
      <w:tr>
        <w:trPr>
          <w:cantSplit/>
        </w:trPr>
        <w:tc>
          <w:tcPr>
            <w:tcW w:type="dxa" w:w="25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68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complete</w:t>
            </w:r>
          </w:p>
        </w:tc>
      </w:tr>
    </w:tbl>
    <w:p>
      <w:pPr>
        <w:pStyle w:val="Heading1"/>
      </w:pPr>
      <w:r>
        <w:t xml:space="preserve">Result 3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511"/>
        <w:gridCol w:w="6849"/>
      </w:tblGrid>
      <w:tr>
        <w:trPr>
          <w:cantSplit/>
          <w:tblHeader/>
        </w:trPr>
        <w:tc>
          <w:tcPr>
            <w:tcW w:type="dxa" w:w="25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8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5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8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onboarding checklist</w:t>
            </w:r>
          </w:p>
        </w:tc>
      </w:tr>
      <w:tr>
        <w:trPr>
          <w:cantSplit/>
        </w:trPr>
        <w:tc>
          <w:tcPr>
            <w:tcW w:type="dxa" w:w="25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</w:t>
            </w:r>
          </w:p>
        </w:tc>
        <w:tc>
          <w:tcPr>
            <w:tcW w:type="dxa" w:w="68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25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68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the review</w:t>
            </w:r>
          </w:p>
        </w:tc>
      </w:tr>
      <w:tr>
        <w:trPr>
          <w:cantSplit/>
        </w:trPr>
        <w:tc>
          <w:tcPr>
            <w:tcW w:type="dxa" w:w="25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68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 reported complete</w:t>
            </w:r>
          </w:p>
        </w:tc>
      </w:tr>
    </w:tbl>
    <w:p>
      <w:pPr>
        <w:pStyle w:val="Heading1"/>
      </w:pPr>
      <w:r>
        <w:t xml:space="preserve">Offboarding checklist</w:t>
      </w:r>
    </w:p>
    <w:p>
      <w:r>
        <w:t xml:space="preserve">Fictional offboarding checklist. 2 of 3 items reported complete.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offboarding checklist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offboarding checklist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Checklist items, one per line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Check the record
Assign an owner
Record the review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Completed item numbers, separated by commas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1,2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Person or project 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person or project reference</w:t>
            </w:r>
          </w:p>
        </w:tc>
      </w:tr>
    </w:tbl>
    <w:p>
      <w:pPr>
        <w:pStyle w:val="Heading1"/>
      </w:pPr>
      <w:r>
        <w:t xml:space="preserve">Result 1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451"/>
        <w:gridCol w:w="6909"/>
      </w:tblGrid>
      <w:tr>
        <w:trPr>
          <w:cantSplit/>
          <w:tblHeader/>
        </w:trPr>
        <w:tc>
          <w:tcPr>
            <w:tcW w:type="dxa" w:w="245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90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45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90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offboarding checklist</w:t>
            </w:r>
          </w:p>
        </w:tc>
      </w:tr>
      <w:tr>
        <w:trPr>
          <w:cantSplit/>
        </w:trPr>
        <w:tc>
          <w:tcPr>
            <w:tcW w:type="dxa" w:w="245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</w:t>
            </w:r>
          </w:p>
        </w:tc>
        <w:tc>
          <w:tcPr>
            <w:tcW w:type="dxa" w:w="690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245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690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Check the record</w:t>
            </w:r>
          </w:p>
        </w:tc>
      </w:tr>
      <w:tr>
        <w:trPr>
          <w:cantSplit/>
        </w:trPr>
        <w:tc>
          <w:tcPr>
            <w:tcW w:type="dxa" w:w="245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690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complete</w:t>
            </w:r>
          </w:p>
        </w:tc>
      </w:tr>
    </w:tbl>
    <w:p>
      <w:pPr>
        <w:pStyle w:val="Heading1"/>
      </w:pPr>
      <w:r>
        <w:t xml:space="preserve">Result 2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451"/>
        <w:gridCol w:w="6909"/>
      </w:tblGrid>
      <w:tr>
        <w:trPr>
          <w:cantSplit/>
          <w:tblHeader/>
        </w:trPr>
        <w:tc>
          <w:tcPr>
            <w:tcW w:type="dxa" w:w="245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90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45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90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offboarding checklist</w:t>
            </w:r>
          </w:p>
        </w:tc>
      </w:tr>
      <w:tr>
        <w:trPr>
          <w:cantSplit/>
        </w:trPr>
        <w:tc>
          <w:tcPr>
            <w:tcW w:type="dxa" w:w="245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</w:t>
            </w:r>
          </w:p>
        </w:tc>
        <w:tc>
          <w:tcPr>
            <w:tcW w:type="dxa" w:w="690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245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690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Assign an owner</w:t>
            </w:r>
          </w:p>
        </w:tc>
      </w:tr>
      <w:tr>
        <w:trPr>
          <w:cantSplit/>
        </w:trPr>
        <w:tc>
          <w:tcPr>
            <w:tcW w:type="dxa" w:w="245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690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complete</w:t>
            </w:r>
          </w:p>
        </w:tc>
      </w:tr>
    </w:tbl>
    <w:p>
      <w:pPr>
        <w:pStyle w:val="Heading1"/>
      </w:pPr>
      <w:r>
        <w:t xml:space="preserve">Result 3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451"/>
        <w:gridCol w:w="6909"/>
      </w:tblGrid>
      <w:tr>
        <w:trPr>
          <w:cantSplit/>
          <w:tblHeader/>
        </w:trPr>
        <w:tc>
          <w:tcPr>
            <w:tcW w:type="dxa" w:w="245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90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45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90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offboarding checklist</w:t>
            </w:r>
          </w:p>
        </w:tc>
      </w:tr>
      <w:tr>
        <w:trPr>
          <w:cantSplit/>
        </w:trPr>
        <w:tc>
          <w:tcPr>
            <w:tcW w:type="dxa" w:w="245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</w:t>
            </w:r>
          </w:p>
        </w:tc>
        <w:tc>
          <w:tcPr>
            <w:tcW w:type="dxa" w:w="690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245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690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the review</w:t>
            </w:r>
          </w:p>
        </w:tc>
      </w:tr>
      <w:tr>
        <w:trPr>
          <w:cantSplit/>
        </w:trPr>
        <w:tc>
          <w:tcPr>
            <w:tcW w:type="dxa" w:w="245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690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 reported complete</w:t>
            </w:r>
          </w:p>
        </w:tc>
      </w:tr>
    </w:tbl>
    <w:p>
      <w:pPr>
        <w:pStyle w:val="Heading1"/>
      </w:pPr>
      <w:r>
        <w:t xml:space="preserve">Conflict declaration register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r>
        <w:t xml:space="preserve">Actions are reported by the customer. This record does not authenticate participation, consent, approval or a signature.</w:t>
      </w:r>
    </w:p>
    <w:p>
      <w:pPr>
        <w:pStyle w:val="Heading1"/>
      </w:pPr>
      <w:r>
        <w:t xml:space="preserve">Fictional conflict declaration register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conflict declaration register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actor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reviewer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action date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action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Acknowledged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and reporting basis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Customer-reported fictional action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declaration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reported declaration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Management action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management action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2026-09-03.1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business administration working record</dc:title>
  <dc:subject>Fictional sample. Requires tailoring. No compliance assurance.</dc:subject>
  <dc:creator>Business Compliance Tools</dc:creator>
  <cp:keywords>compliance, evidence, us</cp:keywords>
  <dc:description>Administrative evidence pack</dc:description>
  <cp:lastModifiedBy>Business Compliance Tools</cp:lastModifiedBy>
  <cp:revision>1</cp:revision>
  <dcterms:created xsi:type="dcterms:W3CDTF">2026-09-15T11:34:24.040Z</dcterms:created>
  <dcterms:modified xsi:type="dcterms:W3CDTF">2026-09-15T11:34:24.040Z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