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Responsible minerals reporting validator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Validate actual BCT Responsible Minerals Review Workbook 1.0 fields and preset 3TG supplier/smelter logic, with actionable exact cell results.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Read the exact original XLSX locally, pin its SHA-256, require four exact sheets and versioned headers, retain every supported cell and reject unsupported structures. Check all four minerals per supplier/product, required fields, survey/contains conflicts, exact smelter/mineral joins, duplicate identities and status evidence. Formulas remain unevaluated gaps.</w:t>
      </w:r>
    </w:p>
    <w:p>
      <w:r>
        <w:t xml:space="preserve">Only independently authored BCT workbook 1.0. No CMRT/EMRT/AMRT import, RMI certification, smelter discovery or current conformance lookup. Download the fictional authored workbook as a field example. Up to 100 records per table within 100,000 UTF-8 bytes for the complete input, 300,000 bytes for the complete result and 500,000 bytes for the workspace. Up to 20 original files, 10,000,000 bytes per</w:t>
      </w:r>
    </w:p>
    <w:p>
      <w:r>
        <w:t xml:space="preserve"> original and 25,000,000 combined original bytes. Aggregate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workbook cells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69</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Supplier/product scopes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Predefined field, response or smelter gaps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fictional-bct-responsible-minerals-1.0.xlsx</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application/vnd.openxmlformats-officedocument.spreadsheetml.sheet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11404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346afaed9725b9d080a1900866b2c5b36b1c944abe32f476b8cb5d2624b00fb9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supported template and version (F1)</w:t>
      </w:r>
    </w:p>
    <w:p>
      <w:r>
        <w:t xml:space="preserve">State. Bound to original</w:t>
      </w:r>
    </w:p>
    <w:p>
      <w:r>
        <w:t xml:space="preserve">The authored BCT Responsible Minerals Review Workbook 1.0 is supported. This is not CMRT, EMRT or AMRT and does not establish RMI validation or certification.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template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BCT Responsible Minerals Review Workbook</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346afaed9725b9d080a1900866b2c5b36b1c944abe32f476b8cb5d2624b00fb9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PRODUCT1. Independent BCT workbook. No CMRT certification.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Predefined 3TG response consistency (Minerals!A2)</w:t>
      </w:r>
    </w:p>
    <w:p>
      <w:r>
        <w:t xml:space="preserve">State. Response fields consistent</w:t>
      </w:r>
    </w:p>
    <w:p>
      <w:r>
        <w:t xml:space="preserve">Exact supplier/product/mineral, survey status and referenced smelters agree within this authored schema. No sourcing assurance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supplierId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productId</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contains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surveyed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responseOn</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sourceCell</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Minerals!A2</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linkedSmelters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Predefined 3TG response consistency (Minerals!A3)</w:t>
      </w:r>
    </w:p>
    <w:p>
      <w:r>
        <w:t xml:space="preserve">State. Response fields consistent</w:t>
      </w:r>
    </w:p>
    <w:p>
      <w:r>
        <w:t xml:space="preserve">Exact supplier/product/mineral, survey status and referenced smelters agree within this authored schema. No sourcing assurance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TANTALUM1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supplierId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productId</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Tantalum</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contains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surveyed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responseOn</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sourceCell</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Minerals!A3</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linkedSmelters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Predefined 3TG response consistency (Minerals!A4)</w:t>
      </w:r>
    </w:p>
    <w:p>
      <w:r>
        <w:t xml:space="preserve">State. Cell review required</w:t>
      </w:r>
    </w:p>
    <w:p>
      <w:r>
        <w:t xml:space="preserve">Supplier answer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TUNGSTEN1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supplierId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productId</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Tungsten</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contains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surveyed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responseOn</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sourceCell</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Minerals!A4</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linkedSmelters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Predefined 3TG response consistency (Minerals!A5)</w:t>
      </w:r>
    </w:p>
    <w:p>
      <w:r>
        <w:t xml:space="preserve">State. Response fields consistent</w:t>
      </w:r>
    </w:p>
    <w:p>
      <w:r>
        <w:t xml:space="preserve">Exact supplier/product/mineral, survey status and referenced smelters agree within this authored schema. No sourcing assurance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GOLD1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supplierId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productId</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Gold</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contains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surveyed</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responseOn</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sourceCell</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Minerals!A5</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linkedSmelters</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Exact smelter linkage and declared status (Smelters!A2)</w:t>
      </w:r>
    </w:p>
    <w:p>
      <w:r>
        <w:t xml:space="preserve">State. Review required</w:t>
      </w:r>
    </w:p>
    <w:p>
      <w:r>
        <w:t xml:space="preserve">Smelter conformance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SM1</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smelterId</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SMELTER1</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mineral</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smelter</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declaredStatus</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statusEvidenceIds</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supportedTemplate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BCT Responsible Minerals Review Workbook</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templateVersion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workbookFileId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workbookSha256</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346afaed9725b9d080a1900866b2c5b36b1c944abe32f476b8cb5d2624b00fb9</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extraction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{"fileId":"F1","sha256":"346afaed9725b9d080a1900866b2c5b36b1c944abe32f476b8cb5d2624b00fb9","format":"BCT minerals workbook 1.0","cells":[{"reference":"CELL1","location":"Template!A1","type":"Text","value":"Template"},{"reference":"CELL2","location":"Template!B1","type":"Text","value":"BCT Responsible Minerals Review Workbook"},{"reference":"CELL3","location":"Template!A2","type":"Text","value":"Ve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rsion"},{"reference":"CELL4","location":"Template!B2","type":"Text","value":"1.0"},{"reference":"CELL5","location":"Declaration!A1","type":"Text","value":"Review scope"},{"reference":"CELL6","location":"Declaration!B1","type":"Text","value":"Product"},{"reference":"CELL7","location":"Declaration!A2","type":"Text","value":"Scope description"},{"reference":"CELL8","location":"Declaration!B2","type":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"Text","value":"Fictional product PRODUCT1. Independent BCT workbook. No CMRT certification."},{"reference":"CELL9","location":"Minerals!A1","type":"Text","value":"Response reference"},{"reference":"CELL10","location":"Minerals!B1","type":"Text","value":"Supplier ID"},{"reference":"CELL11","location":"Minerals!C1","type":"Text","value":"Product ID"},{"reference":"CELL12","location":"Minerals!D1","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type":"Text","value":"Mineral"},{"reference":"CELL13","location":"Minerals!E1","type":"Text","value":"Contains"},{"reference":"CELL14","location":"Minerals!F1","type":"Text","value":"Surveyed"},{"reference":"CELL15","location":"Minerals!G1","type":"Text","value":"Smelter IDs"},{"reference":"CELL16","location":"Minerals!H1","type":"Text","value":"Response date"},{"reference":"CELL17","location":"Mi</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nerals!I1","type":"Text","value":"Source IDs"},{"reference":"CELL18","location":"Minerals!A2","type":"Text","value":"TIN1"},{"reference":"CELL19","location":"Minerals!B2","type":"Text","value":"SUP1"},{"reference":"CELL20","location":"Minerals!C2","type":"Text","value":"PRODUCT1"},{"reference":"CELL21","location":"Minerals!D2","type":"Text","value":"Tin"},{"reference":"CELL22","location":"Minerals</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type":"Text","value":"Yes"},{"reference":"CELL23","location":"Minerals!F2","type":"Text","value":"Yes"},{"reference":"CELL24","location":"Minerals!G2","type":"Text","value":"SMELTER1"},{"reference":"CELL25","location":"Minerals!H2","type":"Text","value":"2026-10-01"},{"reference":"CELL26","location":"Minerals!I2","type":"Text","value":"S1"},{"reference":"CELL27","location":"Minerals!A3","typ</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Text","value":"TANTALUM1"},{"reference":"CELL28","location":"Minerals!B3","type":"Text","value":"SUP1"},{"reference":"CELL29","location":"Minerals!C3","type":"Text","value":"PRODUCT1"},{"reference":"CELL30","location":"Minerals!D3","type":"Text","value":"Tantalum"},{"reference":"CELL31","location":"Minerals!E3","type":"Text","value":"No"},{"reference":"CELL32","location":"Minerals!F3","typ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value":"Yes"},{"reference":"CELL33","location":"Minerals!G3","type":"Text","value":""},{"reference":"CELL34","location":"Minerals!H3","type":"Text","value":"2026-10-01"},{"reference":"CELL35","location":"Minerals!I3","type":"Text","value":"S1"},{"reference":"CELL36","location":"Minerals!A4","type":"Text","value":"TUNGSTEN1"},{"reference":"CELL37","location":"Minerals!B4","type":"Text","valu</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UP1"},{"reference":"CELL38","location":"Minerals!C4","type":"Text","value":"PRODUCT1"},{"reference":"CELL39","location":"Minerals!D4","type":"Text","value":"Tungsten"},{"reference":"CELL40","location":"Minerals!E4","type":"Text","value":"Unknown"},{"reference":"CELL41","location":"Minerals!F4","type":"Text","value":"No"},{"reference":"CELL42","location":"Minerals!G4","type":"Text","valu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ELL43","location":"Minerals!H4","type":"Text","value":"2026-10-01"},{"reference":"CELL44","location":"Minerals!I4","type":"Text","value":"S1"},{"reference":"CELL45","location":"Minerals!A5","type":"Text","value":"GOLD1"},{"reference":"CELL46","location":"Minerals!B5","type":"Text","value":"SUP1"},{"reference":"CELL47","location":"Minerals!C5","type":"Text","value":"PRODUCT1"},{"ref</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rence":"CELL48","location":"Minerals!D5","type":"Text","value":"Gold"},{"reference":"CELL49","location":"Minerals!E5","type":"Text","value":"No"},{"reference":"CELL50","location":"Minerals!F5","type":"Text","value":"Yes"},{"reference":"CELL51","location":"Minerals!G5","type":"Text","value":""},{"reference":"CELL52","location":"Minerals!H5","type":"Text","value":"2026-10-01"},{"reference":"CELL53"</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,"location":"Minerals!I5","type":"Text","value":"S1"},{"reference":"CELL54","location":"Smelters!A1","type":"Text","value":"Record reference"},{"reference":"CELL55","location":"Smelters!B1","type":"Text","value":"Smelter ID"},{"reference":"CELL56","location":"Smelters!C1","type":"Text","value":"Mineral"},{"reference":"CELL57","location":"Smelters!D1","type":"Text","value":"Name"},{"reference":"CEL</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L58","location":"Smelters!E1","type":"Text","value":"Country"},{"reference":"CELL59","location":"Smelters!F1","type":"Text","value":"Declared status"},{"reference":"CELL60","location":"Smelters!G1","type":"Text","value":"Status evidence IDs"},{"reference":"CELL61","location":"Smelters!H1","type":"Text","value":"Source IDs"},{"reference":"CELL62","location":"Smelters!A2","type":"Text","value":"SM1"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},{"reference":"CELL63","location":"Smelters!B2","type":"Text","value":"SMELTER1"},{"reference":"CELL64","location":"Smelters!C2","type":"Text","value":"Tin"},{"reference":"CELL65","location":"Smelters!D2","type":"Text","value":"Fictional smelter"},{"reference":"CELL66","location":"Smelters!E2","type":"Text","value":"Fictional country"},{"reference":"CELL67","location":"Smelters!F2","type":"Text",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"value":"Unknown"},{"reference":"CELL68","location":"Smelters!G2","type":"Text","value":""},{"reference":"CELL69","location":"Smelters!H2","type":"Text","value":"S1"}],"coverage":"Complete supported field set","sourceKind":"Browser extraction from exact original bytes"}</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reviewScope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scopeDescription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PRODUCT1. Independent BCT workbook. No CMRT certification.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supplierId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productId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mineral</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contains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surveyed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smelterIds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1. responseOn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TANTALUM1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supplierId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productId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mineral</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Tantalum</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contains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surveyed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smelterIds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2. responseOn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TUNGSTEN1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supplierId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productId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mineral</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Tungsten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contains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surveyed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smelterIds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3. responseOn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GOLD1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supplierId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productId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mineral</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Gold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contains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surveyed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smelterIds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supplierResponses 4. responseOn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smelterId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mineral</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name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smelter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country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country</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declaredStatus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smelters 1. statusEvidenceIds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REVIEW-TIN1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REVIEW-TANTALUM1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TANTALUM1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position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REVIEW-TUNGSTEN1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TUNGSTEN1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position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REVIEW-GOLD1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GOLD1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position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Minerals Initiative: Minerals Reporting Templates. Introduction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RMI describes its versioned minerals reporting templates and the distinct scopes of CMRT, EMRT and AMRT. This independent tool does not redistribute or validate RMI templates. It supports only the independently authored BCT Responsible Minerals Review Workbook 1.0, with preset 3TG fields and data logic. No RMI certification, conformant smelter lookup or CMRT compatibility is claimed.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wo1_twnzfa7mbdyz9vj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wo1_twnzfa7mbdyz9vja" Type="http://schemas.openxmlformats.org/officeDocument/2006/relationships/hyperlink" Target="https://www.responsiblemineralsinitiative.org/reporting-templates/mrt-introduc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minerals reporting validator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