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Joint-controller arrangement workpaper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Joint-controller arrangement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responsibility allocation and an arrangement working draft for the exact joint controllers and activity.</w:t>
      </w:r>
    </w:p>
    <w:p>
      <w:r>
        <w:t xml:space="preserve">Join source-supported controller parties and processing activities to named responsibilities, accountable owners, collaboration, contact points and public essence references. Detect omissions, conflicting allocations and parties outside scope. Assemble exact responsibility wording for customer legal review.</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Joint-controller allocation and arrangement draft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Fictional selected joint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2 Required Responsibilities. ["Transparency","Rights requests"] Original source file ID. f2 Original JSON record pointer. /cases/0 Original source [formal preview abridged]</w:t>
            </w:r>
          </w:p>
        </w:tc>
      </w:tr>
    </w:tbl>
    <w:p>
      <w:pPr>
        <w:pStyle w:val="Heading1"/>
      </w:pPr>
      <w:r>
        <w:t xml:space="preserve">Parties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PARTY-1 Case ID. CASE-1 Name. Fictional source exporter Role. Controller Country. US Contact. exporter@example.com Activities. ["ACTIVITY-1"] Original source file ID. f3 Original JSON record pointer. /parties/0 Original source binding. Exact JSON record Supporting evidence IDs. ["PROOF-parties-PARTY-1"]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 Id. PARTY-2 Case ID. CASE-1 Name. Fictional source importer Role. Controller Country. US Contact. importer@example.com Activities. ["ACTIVITY-1"] Original source file ID. f3 Original JSON record pointer. /parties/1 Original source binding. Exact JSON record Supporting evidence IDs. ["PROOF-parties-PARTY-2"]</w:t>
            </w:r>
          </w:p>
        </w:tc>
      </w:tr>
    </w:tbl>
    <w:p>
      <w:pPr>
        <w:pStyle w:val="Heading1"/>
      </w:pPr>
      <w:r>
        <w:t xml:space="preserve">Activities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 Id. ACTIVITY-1 Case ID. CASE-1 Description. Fictional confirmed payroll processing activity Exporter Id. PARTY-1 Importer Id. PARTY-2 Nature. Fictional approved payroll administration Purposes. ["Fictional payroll payment"] Data Categories. ["Fictional employee account details"] Data Subject Categories. ["Fictional employees"] Sensitive Categories. [] Frequency. Fictional monthly batch Duration. Fictional selected contract term Retention Basis. Fictional approved selected retention schedule 1 Original source file ID. f3 Original JSON record pointer. /activities/0 Original source binding. Exact JSON record Supporting evidence IDs. ["PROOF-activities-ACTIVITY-1"]</w:t>
            </w:r>
          </w:p>
        </w:tc>
      </w:tr>
    </w:tbl>
    <w:p>
      <w:pPr>
        <w:pStyle w:val="Heading1"/>
      </w:pPr>
      <w:r>
        <w:t xml:space="preserve">Allocations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Allocation Id. ALLOC-1 Case ID. CASE-1 Activity Id. ACTIVITY-1 Responsibility. Transparency Owner Party Id. PARTY-1 Collaborating Party Ids. ["PARTY-2"] Contact Point. Fictional approved joint contact 1 Public Essence Ref. Fictional reviewed essence source 1 Basis. Fictional exact approved allocation of transparency. Approved By. Fictional joint controller reviewer Approved At. 2026-10-08T16:00:00Z Original source file ID. f3 Original JSON record pointer. /allocations/0 Original source binding. Exact JSON record Supporting evidence IDs. ["PROOF-allocations-ALLOC-1"]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Allocation Id. ALLOC-2 Case ID. CASE-1 Activity Id. ACTIVITY-1 Responsibility. Rights requests Owner Party Id. PARTY-1 Collaborating Party Ids. ["PARTY-2"] Contact Point. Fictional approved joint contact 1 Public Essence Ref. Fictional reviewed essence source 1 Basis. Fictional exact approved allocation of rights requests. Approved By. Fictional joint controller reviewer Approved At. 2026-10-08T16:00:00Z Original source file ID. f3 Original JSON record pointer. /allocations/1 Original source binding. Exact JSON record Supporting evidence IDs. ["PROOF-allocations-ALLOC-2"]</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DEC-parties-PARTY-1 Case ID. CASE-1 Record Type. parties Record Id. PARTY-1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["PROOF-decisions-DEC-parties-PARTY-1"]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DEC-parties-PARTY-2 Case ID. CASE-1 Record Type. parties Record Id. PARTY-2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["PROOF-decisions-DEC-parties-PARTY-2"]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DEC-activities-ACTIVITY-1 Case ID. CASE-1 Record Type. activities Record Id. ACTIVITY-1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["PROOF-decisions-DEC-activities-ACTIVITY-1"]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DEC-allocations-ALLOC-1 Case ID. CASE-1 Record Type. allocations Record Id. ALLOC-1 Outcome. Prepared for review Basis. Fictional source-supported review of this exact named record. Reviewed By. Fictional responsible privacy reviewer Reviewed At. 2026-10-09T18:00:00Z Original source file ID. f3 Original JSON record pointer. /decisions/3 Original source binding. Exact JSON record Supporting evidence IDs. ["PROOF-decisions-DEC-allocations-ALLOC-1"]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DEC-allocations-ALLOC-2 Case ID. CASE-1 Record Type. allocations Record Id. ALLOC-2 Outcome. Prepared for review Basis. Fictional source-supported review of this exact named record. Reviewed By. Fictional responsible privacy reviewer Reviewed At. 2026-10-09T18:00:00Z Original source file ID. f3 Original JSON record pointer. /decisions/4 Original source binding. Exact JSON record Supporting evidence IDs. ["PROOF-decisions-DEC-allocations-ALLOC-2"]</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c113975d1f2ca2d9479ffdefd9db5a2584c834978fd0145e5e2d4004710ba874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PROOF-parties-PARTY-1 Record Type. parties Record Id. PARTY-1 File Id. f3 Source Sha256. 363f9bb70d8c4141e7225e93c596cb748f50d2c378d8a13d4a682e148077d3c9 Locator. /parties/0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PROOF-parties-PARTY-2 Record Type. parties Record Id. PARTY-2 File Id. f3 Source Sha256. 363f9bb70d8c4141e7225e93c596cb748f50d2c378d8a13d4a682e148077d3c9 Locator. /parties/1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PROOF-activities-ACTIVITY-1 Record Type. activities Record Id. ACTIVITY-1 File Id. f3 Source Sha256. 363f9bb70d8c4141e7225e93c596cb748f50d2c378d8a13d4a682e148077d3c9 Locator. /activities/0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PROOF-allocations-ALLOC-1 Record Type. allocations Record Id. ALLOC-1 File Id. f3 Source Sha256. 363f9bb70d8c4141e7225e93c596cb748f50d2c378d8a13d4a682e148077d3c9 Locator. /allocations/0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PROOF-allocations-ALLOC-2 Record Type. allocations Record Id. ALLOC-2 File Id. f3 Source Sha256. 363f9bb70d8c4141e7225e93c596cb748f50d2c378d8a13d4a682e148077d3c9 Locator. /allocations/1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PROOF-decisions-DEC-parties-PARTY-1 Record Type. decisions Record Id. DEC-parties-PARTY-1 File Id. f3 Source Sha256. 363f9bb70d8c4141e7225e93c596cb748f50d2c378d8a13d4a682e148077d3c9 Locator. /decisions/0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PROOF-decisions-DEC-parties-PARTY-2 Record Type. decisions Record Id. DEC-parties-PARTY-2 File Id. f3 Source Sha256. 363f9bb70d8c4141e7225e93c596cb748f50d2c378d8a13d4a682e148077d3c9 Locator. /decisions/1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PROOF-decisions-DEC-activities-ACTIVITY-1 Record Type. decisions Record Id. DEC-activities-ACTIVITY-1 File Id. f3 Source Sha256. 363f9bb70d8c4141e7225e93c596cb748f50d2c378d8a13d4a682e148077d3c9 Locator. /decisions/2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PROOF-decisions-DEC-allocations-ALLOC-1 Record Type. decisions Record Id. DEC-allocations-ALLOC-1 File Id. f3 Source Sha256. 363f9bb70d8c4141e7225e93c596cb748f50d2c378d8a13d4a682e148077d3c9 Locator. /decisions/3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PROOF-decisions-DEC-allocations-ALLOC-2 Record Type. decisions Record Id. DEC-allocations-ALLOC-2 File Id. f3 Source Sha256. 363f9bb70d8c4141e7225e93c596cb748f50d2c378d8a13d4a682e148077d3c9 Locator. /decisions/4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Joint-controller allocation and arrangement draft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ALLOC-1 Case ID. CASE-1 Activity. ACTIVITY-1 Responsibility. Transparency Accountable controller. PARTY-1 Collaborating controllers. ["PARTY-2"] Contact point. Fictional approved joint contact 1 Public essence reference. Fictional reviewed essence source 1 Draft text. Joint responsibility. Transparency
Accountable party. PARTY-1
Collaborating controllers. ["PARTY-2"]
Contact point. Fictional approved joint contact 1
Public essence reference. Fictional reviewed essence source 1
Approved allocation wording. Fictional exact approved allocation of transparency. Result. Prepared for review</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ALLOC-2 Case ID. CASE-1 Activity. ACTIVITY-1 Responsibility. Rights requests Accountable controller. PARTY-1 Collaborating controllers. ["PARTY-2"] Contact point. Fictional approved joint contact 1 Public essence reference. Fictional reviewed essence source 1 Draft text. Joint responsibility. Rights requests
Accountable party. PARTY-1
Collaborating controllers. ["PARTY-2"]
Contact point. Fictional approved joint contact 1
Public essence reference. Fictional reviewed essence source 1
Approved allocation wording. Fictional exact approved allocation of rights requests.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105"/>
        <w:gridCol w:w="5255"/>
      </w:tblGrid>
      <w:tr>
        <w:trPr>
          <w:cantSplit/>
          <w:tblHeader/>
        </w:trPr>
        <w:tc>
          <w:tcPr>
            <w:tcW w:type="dxa" w:w="41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ALLOC-1 Case ID. CASE-1 Decision. Prepared arrangement allocation Draft text. Joint responsibility. Transparency
Accountable party. PARTY-1
Collaborating controllers. ["PARTY-2"]
Contact point. Fictional approved joint contact 1
Public essence reference. Fictional reviewed essence source 1
Approved allocation wording. Fictional exact approved allocation of transparency.</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ALLOC-2</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ALLOC-2 Case ID. CASE-1 Decision. Prepared arrangement allocation Draft text. Joint responsibility. Rights requests
Accountable party. PARTY-1
Collaborating controllers. ["PARTY-2"]
Contact point. Fictional approved joint contact 1
Public essence reference. Fictional reviewed essence source 1
Approved allocation wording. Fictional exact approved allocation of rights requests.</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DEC-parties-PARTY-1 Case ID. CASE-1 Decision. Prepared for review Draft text. Privacy control working record. Prepared for review
Case. CASE-1. Exact record. parties/PARTY-1.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DEC-parties-PARTY-2 Case ID. CASE-1 Decision. Prepared for review Draft text. Privacy control working record. Prepared for review
Case. CASE-1. Exact record. parties/PARTY-2.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DEC-activities-ACTIVITY-1 Case ID. CASE-1 Decision. Prepared for review Draft text. Privacy control working record. Prepared for review
Case. CASE-1. Exact record. activities/ACTIVITY-1.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DEC-allocations-ALLOC-1</w:t>
            </w:r>
          </w:p>
        </w:tc>
        <w:tc>
          <w:tcPr>
            <w:tcW w:type="dxa" w:w="525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DEC-allocations-ALLOC-1 Case ID. CASE-1 Decision. Prepared for review Draft text. Privacy control working record. Prepared for review
Case. CASE-1. Exact record. allocations/ALLOC-1.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1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DEC-allocations-ALLOC-2</w:t>
            </w:r>
          </w:p>
        </w:tc>
        <w:tc>
          <w:tcPr>
            <w:tcW w:type="dxa" w:w="5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DEC-allocations-ALLOC-2 Case ID. CASE-1 Decision. Prepared for review Draft text. Privacy control working record. Prepared for review
Case. CASE-1. Exact record. allocations/ALLOC-2.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ALLOC-1. Prepared arrangement allocation</w:t>
      </w:r>
    </w:p>
    <w:p>
      <w:r>
        <w:t xml:space="preserve">Complete source-supported draft text appears below and remains in Excel and JSON.</w:t>
      </w:r>
    </w:p>
    <w:p>
      <w:r>
        <w:t xml:space="preserve">Joint responsibility. Transparency</w:t>
      </w:r>
    </w:p>
    <w:p>
      <w:r>
        <w:t xml:space="preserve">Accountable party. PARTY-1</w:t>
      </w:r>
    </w:p>
    <w:p>
      <w:r>
        <w:t xml:space="preserve">Collaborating controllers. ["PARTY-2"]</w:t>
      </w:r>
    </w:p>
    <w:p>
      <w:r>
        <w:t xml:space="preserve">Contact point. Fictional approved joint contact 1</w:t>
      </w:r>
    </w:p>
    <w:p>
      <w:r>
        <w:t xml:space="preserve">Public essence reference. Fictional reviewed essence source 1</w:t>
      </w:r>
    </w:p>
    <w:p>
      <w:r>
        <w:t xml:space="preserve">Approved allocation wording. Fictional exact approved allocation of transparency.</w:t>
      </w:r>
    </w:p>
    <w:p>
      <w:pPr>
        <w:pStyle w:val="Heading1"/>
      </w:pPr>
      <w:r>
        <w:t xml:space="preserve">Privacy control draft. ALLOC-2. Prepared arrangement allocation</w:t>
      </w:r>
    </w:p>
    <w:p>
      <w:r>
        <w:t xml:space="preserve">Complete source-supported draft text appears below and remains in Excel and JSON.</w:t>
      </w:r>
    </w:p>
    <w:p>
      <w:r>
        <w:t xml:space="preserve">Joint responsibility. Rights requests</w:t>
      </w:r>
    </w:p>
    <w:p>
      <w:r>
        <w:t xml:space="preserve">Accountable party. PARTY-1</w:t>
      </w:r>
    </w:p>
    <w:p>
      <w:r>
        <w:t xml:space="preserve">Collaborating controllers. ["PARTY-2"]</w:t>
      </w:r>
    </w:p>
    <w:p>
      <w:r>
        <w:t xml:space="preserve">Contact point. Fictional approved joint contact 1</w:t>
      </w:r>
    </w:p>
    <w:p>
      <w:r>
        <w:t xml:space="preserve">Public essence reference. Fictional reviewed essence source 1</w:t>
      </w:r>
    </w:p>
    <w:p>
      <w:r>
        <w:t xml:space="preserve">Approved allocation wording. Fictional exact approved allocation of rights requests.</w:t>
      </w:r>
    </w:p>
    <w:p>
      <w:pPr>
        <w:pStyle w:val="Heading1"/>
      </w:pPr>
      <w:r>
        <w:t xml:space="preserve">Privacy control draft. DEC-parties-PARTY-1.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DEC-parties-PARTY-2. Prepared for review</w:t>
      </w:r>
    </w:p>
    <w:p>
      <w:r>
        <w:t xml:space="preserve">Complete source-supported draft text appears below and remains in Excel and JSON.</w:t>
      </w:r>
    </w:p>
    <w:p>
      <w:r>
        <w:t xml:space="preserve">Privacy control working record. Prepared for review</w:t>
      </w:r>
    </w:p>
    <w:p>
      <w:r>
        <w:t xml:space="preserve">Case. CASE-1. Exact record. parties/PARTY-2.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DEC-activities-ACTIVITY-1. Prepared for review</w:t>
      </w:r>
    </w:p>
    <w:p>
      <w:r>
        <w:t xml:space="preserve">Complete source-supported draft text appears below and remains in Excel and JSON.</w:t>
      </w:r>
    </w:p>
    <w:p>
      <w:r>
        <w:t xml:space="preserve">Privacy control working record. Prepared for review</w:t>
      </w:r>
    </w:p>
    <w:p>
      <w:r>
        <w:t xml:space="preserve">Case. CASE-1. Exact record. activities/ACTIVITY-1.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DEC-allocations-ALLOC-1. Prepared for review</w:t>
      </w:r>
    </w:p>
    <w:p>
      <w:r>
        <w:t xml:space="preserve">Complete source-supported draft text appears below and remains in Excel and JSON.</w:t>
      </w:r>
    </w:p>
    <w:p>
      <w:r>
        <w:t xml:space="preserve">Privacy control working record. Prepared for review</w:t>
      </w:r>
    </w:p>
    <w:p>
      <w:r>
        <w:t xml:space="preserve">Case. CASE-1. Exact record. allocations/ALLOC-1.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DEC-allocations-ALLOC-2. Prepared for review</w:t>
      </w:r>
    </w:p>
    <w:p>
      <w:r>
        <w:t xml:space="preserve">Complete source-supported draft text appears below and remains in Excel and JSON.</w:t>
      </w:r>
    </w:p>
    <w:p>
      <w:r>
        <w:t xml:space="preserve">Privacy control working record. Prepared for review</w:t>
      </w:r>
    </w:p>
    <w:p>
      <w:r>
        <w:t xml:space="preserve">Case. CASE-1. Exact record. allocations/ALLOC-2.</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2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46"/>
        <w:gridCol w:w="2543"/>
        <w:gridCol w:w="813"/>
        <w:gridCol w:w="3258"/>
      </w:tblGrid>
      <w:tr>
        <w:trPr>
          <w:cantSplit/>
          <w:tblHeader/>
        </w:trPr>
        <w:tc>
          <w:tcPr>
            <w:tcW w:type="dxa" w:w="27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54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PARTY-1</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parties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PARTY-2</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activities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ACTIVITY-1</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allocations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allocations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ALLOC-2</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DEC-parties-PARTY-2</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DEC-activities-ACTIVITY-1</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DEC-allocations-ALLOC-1</w:t>
            </w:r>
          </w:p>
        </w:tc>
        <w:tc>
          <w:tcPr>
            <w:tcW w:type="dxa" w:w="81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54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DEC-allocations-ALLOC-2</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957</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c113975d1f2ca2d9479ffdefd9db5a2584c834978fd0145e5e2d4004710ba874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3774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363f9bb70d8c4141e7225e93c596cb748f50d2c378d8a13d4a682e148077d3c9</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EDPB: Controller and processor guidelines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Guidelines describe factual controller and processor roles, joint participation and transparent allocation of responsibilities. Imported non-US instruments require separately approved scope and operative versions.. Join source-supported controller parties and processing activities to named responsibilities, accountable owners, collaboration, contact points and public essence references. Detect omissions, conflicting allocations and parties outside scope. Assemble exact responsibility wording for customer legal review.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zzndwxib9se2f6_61lx1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zzndwxib9se2f6_61lx1y" Type="http://schemas.openxmlformats.org/officeDocument/2006/relationships/hyperlink" Target="https://www.edpb.europa.eu/documents/guideline/guidelines-072020-on-the-concepts-of-controller-and-processor-in-the-gdpr_en"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Joint-controller arrangement workpaper</dc:title>
  <dc:subject>Fictional sample. Requires tailoring and responsible review.</dc:subject>
  <dc:creator>Business Compliance Tools</dc:creator>
  <cp:keywords>compliance, evidence, Customer-selected preparation scope</cp:keywords>
  <dc:description>Joint-controller arrangement workpaper</dc:description>
  <cp:lastModifiedBy>Business Compliance Tools</cp:lastModifiedBy>
  <cp:revision>1</cp:revision>
  <dcterms:created xsi:type="dcterms:W3CDTF">2026-10-09T08:43:49.347Z</dcterms:created>
  <dcterms:modified xsi:type="dcterms:W3CDTF">2026-10-09T08:43:49.347Z</dcterms:modified>
</cp:coreProperties>
</file>

<file path=docProps/custom.xml><?xml version="1.0" encoding="utf-8"?>
<Properties xmlns="http://schemas.openxmlformats.org/officeDocument/2006/custom-properties" xmlns:vt="http://schemas.openxmlformats.org/officeDocument/2006/docPropsVTypes"/>
</file>