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Retention execution planner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 execution planner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Convert approved source-linked retention periods into exact record-specific actions.</w:t>
      </w:r>
    </w:p>
    <w:p>
      <w:r>
        <w:t xml:space="preserve">Calculate customer-approved calendar periods from exact trigger dates with explicit start counting and month-end rules. Enforce selected minimum/maximum periods and legal holds. Compare plans with exact eligible dates, owners, approval and reported execution proof; keep conflicting rules or holds unresolved.</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Record-specific retention action plan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Fictional selected execution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JSON record  [formal preview abridged]</w:t>
            </w:r>
          </w:p>
        </w:tc>
      </w:tr>
    </w:tbl>
    <w:p>
      <w:pPr>
        <w:pStyle w:val="Heading1"/>
      </w:pPr>
      <w:r>
        <w:t xml:space="preserve">Record Classes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 Id. CLASS-1 Case ID. CASE-1 Description. Fictional approved employee-record class Categories. ["Fictional category A"] Systems. ["SYSTEM-1"] Business Purpose. Fictional selected business purpose Population Count. 1 Original source file ID. f3 Original JSON record pointer. /recordClasses/0 Original source binding. Exact JSON record Supporting evidence IDs. ["PROOF-recordClasses-CLASS-1"]</w:t>
            </w:r>
          </w:p>
        </w:tc>
      </w:tr>
    </w:tbl>
    <w:p>
      <w:pPr>
        <w:pStyle w:val="Heading1"/>
      </w:pPr>
      <w:r>
        <w:t xml:space="preserve">Retention 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 Id. RETENTION-1 Case ID. CASE-1 Class Id. CLASS-1 Trigger Type. Account closure Duration. 1 Unit. Calendar months Counting. Trigger day excluded Month End Rule. Clamp to last day Period Role. Fixed Provision. Fictional selected approved retention provision Business Basis. Fictional approved limited business need Approved By. Fictional authorized retention reviewer Approved At. 2026-10-08T16:00:00Z Original source file ID. f3 Original JSON record pointer. /retentionRules/0 Original source binding. Exact JSON record Supporting evidence IDs. ["PROOF-retentionRules-RETENTION-1"]</w:t>
            </w:r>
          </w:p>
        </w:tc>
      </w:tr>
    </w:tbl>
    <w:p>
      <w:pPr>
        <w:pStyle w:val="Heading1"/>
      </w:pPr>
      <w:r>
        <w:t xml:space="preserve">Holds</w:t>
      </w:r>
    </w:p>
    <w:p>
      <w:r>
        <w:t xml:space="preserve">The first 20 exact task rows appear here. Displayed values are bounded to 1000 characters. Complete typed rows and exact values remain in Excel and JSON.</w:t>
      </w:r>
    </w:p>
    <w:p>
      <w:pPr>
        <w:pStyle w:val="Heading1"/>
      </w:pPr>
      <w:r>
        <w:t xml:space="preserve">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RECORD-1 Case ID. CASE-1 Class Id. CLASS-1 System. SYSTEM-1 Category. Fictional category A Trigger Type. Account closure Trigger At. 2026-09-30 Population Key. Fictional exact source population 1 Quantity. 1 Original source file ID. f3 Original JSON record pointer. /records/0 Original source binding. Exact JSON record Supporting evidence IDs. ["PROOF-records-RECORD-1"]</w:t>
            </w:r>
          </w:p>
        </w:tc>
      </w:tr>
    </w:tbl>
    <w:p>
      <w:pPr>
        <w:pStyle w:val="Heading1"/>
      </w:pPr>
      <w:r>
        <w:t xml:space="preserve">Plans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 Id. PLAN-1 Case ID. CASE-1 Record Id. RECORD-1 Retention Id. RETENTION-1 Operation. Fictional approved selected disposal review Owner. Fictional record owner Planned At. 2026-10-30 State. Prepared Executed At.  Execution Evidence Ref.  Approved By. Fictional authorized plan reviewer Approved At. 2026-10-08T17:00:00Z Original source file ID. f3 Original JSON record pointer. /plans/0 Original source binding. Exact JSON record Supporting evidence IDs. ["PROOF-plans-PLAN-1"]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DEC-recordClasses-CLASS-1 Case ID. CASE-1 Record Type. recordClasses Record Id. CLASS-1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["PROOF-decisions-DEC-recordClasses-CLASS-1"]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DEC-retentionRules-RETENTION-1 Case ID. CASE-1 Record Type. retentionRules Record Id. RETENTION-1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["PROOF-decisions-DEC-retentionRules-RETENTION-1"]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DEC-records-RECORD-1 Case ID. CASE-1 Record Type. records Record Id. RECORD-1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["PROOF-decisions-DEC-records-RECORD-1"]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DEC-plans-PLAN-1 Case ID. CASE-1 Record Type. plans Record Id. PLAN-1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["PROOF-decisions-DEC-plans-PLAN-1"]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b11f68974f1900ab3b656891b944df999f70ce3202e22c8406246cd8e59e0314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PROOF-recordClasses-CLASS-1 Record Type. recordClasses Record Id. CLASS-1 File Id. f3 Source Sha256. 5590e59df21a7f0a33a2aad476a0562775fd7940761ec5af348d8ade2cd1ee35 Locator. /recordClasses/0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PROOF-retentionRules-RETENTION-1 Record Type. retentionRules Record Id. RETENTION-1 File Id. f3 Source Sha256. 5590e59df21a7f0a33a2aad476a0562775fd7940761ec5af348d8ade2cd1ee35 Locator. /retentionRules/0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PROOF-records-RECORD-1 Record Type. records Record Id. RECORD-1 File Id. f3 Source Sha256. 5590e59df21a7f0a33a2aad476a0562775fd7940761ec5af348d8ade2cd1ee35 Locator. /records/0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PROOF-plans-PLAN-1 Record Type. plans Record Id. PLAN-1 File Id. f3 Source Sha256. 5590e59df21a7f0a33a2aad476a0562775fd7940761ec5af348d8ade2cd1ee35 Locator. /plans/0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PROOF-decisions-DEC-recordClasses-CLASS-1 Record Type. decisions Record Id. DEC-recordClasses-CLASS-1 File Id. f3 Source Sha256. 5590e59df21a7f0a33a2aad476a0562775fd7940761ec5af348d8ade2cd1ee35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PROOF-decisions-DEC-retentionRules-RETENTION-1 Record Type. decisions Record Id. DEC-retentionRules-RETENTION-1 File Id. f3 Source Sha256. 5590e59df21a7f0a33a2aad476a0562775fd7940761ec5af348d8ade2cd1ee35 Locator. /decisions/1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PROOF-decisions-DEC-records-RECORD-1 Record Type. decisions Record Id. DEC-records-RECORD-1 File Id. f3 Source Sha256. 5590e59df21a7f0a33a2aad476a0562775fd7940761ec5af348d8ade2cd1ee35 Locator. /decisions/2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PROOF-decisions-DEC-plans-PLAN-1 Record Type. decisions Record Id. DEC-plans-PLAN-1 File Id. f3 Source Sha256. 5590e59df21a7f0a33a2aad476a0562775fd7940761ec5af348d8ade2cd1ee35 Locator. /decisions/3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Record-specific retention action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Case ID. CASE-1 Record. RECORD-1 Record class. CLASS-1 Exact trigger. 2026-09-30 Selected period result. 2026-10-30 Planned date. 2026-10-30 Operation. Fictional approved selected disposal review Owner. Fictional record owner Reported state. Prepared Actual execution.  Execution proof.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DEC-recordClasses-CLASS-1</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DEC-recordClasses-CLASS-1 Case ID. CASE-1 Decision. Prepared for review Draft text. Privacy control working record. Prepared for review
Case. CASE-1. Exact record. recordClasses/CLASS-1.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DEC-retentionRules-RETENTION-1</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DEC-retentionRules-RETENTION-1 Case ID. CASE-1 Decision. Prepared for review Draft text. Privacy control working record. Prepared for review
Case. CASE-1. Exact record. retentionRules/RETENTION-1.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DEC-records-RECORD-1</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DEC-records-RECORD-1 Case ID. CASE-1 Decision. Prepared for review Draft text. Privacy control working record. Prepared for review
Case. CASE-1. Exact record. records/RECORD-1.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DEC-plans-PLAN-1</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DEC-plans-PLAN-1 Case ID. CASE-1 Decision. Prepared for review Draft text. Privacy control working record. Prepared for review
Case. CASE-1. Exact record. plans/PLAN-1.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DEC-recordClasses-CLASS-1. Prepared for review</w:t>
      </w:r>
    </w:p>
    <w:p>
      <w:r>
        <w:t xml:space="preserve">Complete source-supported draft text appears below and remains in Excel and JSON.</w:t>
      </w:r>
    </w:p>
    <w:p>
      <w:r>
        <w:t xml:space="preserve">Privacy control working record. Prepared for review</w:t>
      </w:r>
    </w:p>
    <w:p>
      <w:r>
        <w:t xml:space="preserve">Case. CASE-1. Exact record. recordClasses/CLASS-1.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DEC-retentionRules-RETENTION-1. Prepared for review</w:t>
      </w:r>
    </w:p>
    <w:p>
      <w:r>
        <w:t xml:space="preserve">Complete source-supported draft text appears below and remains in Excel and JSON.</w:t>
      </w:r>
    </w:p>
    <w:p>
      <w:r>
        <w:t xml:space="preserve">Privacy control working record. Prepared for review</w:t>
      </w:r>
    </w:p>
    <w:p>
      <w:r>
        <w:t xml:space="preserve">Case. CASE-1. Exact record. retentionRules/RETENTION-1.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DEC-records-RECORD-1. Prepared for review</w:t>
      </w:r>
    </w:p>
    <w:p>
      <w:r>
        <w:t xml:space="preserve">Complete source-supported draft text appears below and remains in Excel and JSON.</w:t>
      </w:r>
    </w:p>
    <w:p>
      <w:r>
        <w:t xml:space="preserve">Privacy control working record. Prepared for review</w:t>
      </w:r>
    </w:p>
    <w:p>
      <w:r>
        <w:t xml:space="preserve">Case. CASE-1. Exact record. records/RECORD-1.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DEC-plans-PLAN-1. Prepared for review</w:t>
      </w:r>
    </w:p>
    <w:p>
      <w:r>
        <w:t xml:space="preserve">Complete source-supported draft text appears below and remains in Excel and JSON.</w:t>
      </w:r>
    </w:p>
    <w:p>
      <w:r>
        <w:t xml:space="preserve">Privacy control working record. Prepared for review</w:t>
      </w:r>
    </w:p>
    <w:p>
      <w:r>
        <w:t xml:space="preserve">Case. CASE-1. Exact record. plans/PLAN-1.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08"/>
        <w:gridCol w:w="2808"/>
        <w:gridCol w:w="748"/>
        <w:gridCol w:w="2996"/>
      </w:tblGrid>
      <w:tr>
        <w:trPr>
          <w:cantSplit/>
          <w:tblHeader/>
        </w:trPr>
        <w:tc>
          <w:tcPr>
            <w:tcW w:type="dxa" w:w="2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9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recordClasses source</w:t>
            </w:r>
          </w:p>
        </w:tc>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CLASS-1</w:t>
            </w:r>
          </w:p>
        </w:tc>
        <w:tc>
          <w:tcPr>
            <w:tcW w:type="dxa" w:w="7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retentionRules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records source</w:t>
            </w:r>
          </w:p>
        </w:tc>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7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plans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DEC-recordClasses-CLASS-1</w:t>
            </w:r>
          </w:p>
        </w:tc>
        <w:tc>
          <w:tcPr>
            <w:tcW w:type="dxa" w:w="7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DEC-retentionRules-RETENTION-1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DEC-records-RECORD-1</w:t>
            </w:r>
          </w:p>
        </w:tc>
        <w:tc>
          <w:tcPr>
            <w:tcW w:type="dxa" w:w="7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DEC-plans-PLAN-1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b11f68974f1900ab3b656891b944df999f70ce3202e22c8406246cd8e59e0314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5590e59df21a7f0a33a2aad476a0562775fd7940761ec5af348d8ade2cd1ee35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statute and regulations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 California privacy resources include the operative access, deletion, exemptions and request-handling requirements. The selected provision, request scope, record population and approved withholding decision remain explicit customer inputs.. Calculate customer-approved calendar periods from exact trigger dates with explicit start counting and month-end rules. Enforce selected minimum/maximum periods and legal holds. Compare plans with exact eligible dates, owners, approval and reported execution proof; keep conflicting rules or holds unresolved.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5e3n4lqtswaw117bb4dw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e3n4lqtswaw117bb4dwr" Type="http://schemas.openxmlformats.org/officeDocument/2006/relationships/hyperlink" Target="https://www.cppa.ca.gov/regulations/index.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Retention execution planner</dc:title>
  <dc:subject>Fictional sample. Requires tailoring and responsible review.</dc:subject>
  <dc:creator>Business Compliance Tools</dc:creator>
  <cp:keywords>compliance, evidence, Customer-selected preparation scope</cp:keywords>
  <dc:description>Retention execution planner</dc:description>
  <cp:lastModifiedBy>Business Compliance Tools</cp:lastModifiedBy>
  <cp:revision>1</cp:revision>
  <dcterms:created xsi:type="dcterms:W3CDTF">2026-10-09T08:43:49.633Z</dcterms:created>
  <dcterms:modified xsi:type="dcterms:W3CDTF">2026-10-09T08:43:49.633Z</dcterms:modified>
</cp:coreProperties>
</file>

<file path=docProps/custom.xml><?xml version="1.0" encoding="utf-8"?>
<Properties xmlns="http://schemas.openxmlformats.org/officeDocument/2006/custom-properties" xmlns:vt="http://schemas.openxmlformats.org/officeDocument/2006/docPropsVTypes"/>
</file>