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Financial privacy notice assembler</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Financial privacy notice assembler</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FICTIONAL-PRIVACY-1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Customer-selected US exercise scope</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privacy decision workpaper prepared</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privacy reviewer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2026-10-09T18:00:00Z</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2026-10-09.privacy-decision.1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Assemble the selected approved financial privacy notice from confirmed collection, sharing and choice practices.</w:t>
      </w:r>
    </w:p>
    <w:p>
      <w:r>
        <w:t xml:space="preserve">Render an exact source-linked template version from confirmed information categories, collection sources, sharing purposes, affiliates, nonaffiliates, joint marketing, safeguards, rights, opt-out methods and contact. Flag inconsistent sharing and limitation practices, unsupported tokens and incomplete practices.</w:t>
      </w:r>
    </w:p>
    <w:p>
      <w:r>
        <w:t xml:space="preserve">This workpaper applies exact customer-selected rules to supplied facts and prepares source-linked decisions and drafts. The customer confirms jurisdiction, coverage, operative rule version, populations and approvals. It does not certify legal applicability, exemption, consent authenticity, DPO appointment, notice delivery or a permitted transaction. Exact originals stay browser-local unless explicitly saved through paid private cloud saving.</w:t>
      </w:r>
    </w:p>
    <w:p>
      <w:pPr>
        <w:pStyle w:val="Heading1"/>
      </w:pPr>
      <w:r>
        <w:t xml:space="preserve">Approved scope and privacy decision method</w:t>
      </w:r>
    </w:p>
    <w:p>
      <w:r>
        <w:t xml:space="preserve">Fictional exercise only. Exact selected cases, operative rules and source records. Replace every fact, rule and decision before use.</w:t>
      </w:r>
    </w:p>
    <w:p>
      <w:r>
        <w:t xml:space="preserve">Scope approval. FICTIONAL-SCOPE-1</w:t>
      </w:r>
    </w:p>
    <w:p>
      <w:r>
        <w:t xml:space="preserve">Approved method. Fictional privacy preparation procedure 1. Source. f1. Locator. /methodVersion. Approver. Fictional authorized preparation-method approver. Approval date. 2026-01-02T12:00:00Z</w:t>
      </w:r>
    </w:p>
    <w:p>
      <w:r>
        <w:t xml:space="preserve">Population statement. Declared complete population. Customer-declared case count. 1</w:t>
      </w:r>
    </w:p>
    <w:p>
      <w:pPr>
        <w:pStyle w:val="Heading1"/>
      </w:pPr>
      <w:r>
        <w:t xml:space="preserve">Approved financial privacy notice draft and practice matrix case inputs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Case ID. CASE-1 Description. Fictional exact selected privacy case. Replace every fact and rule before use. Entity Id. ENTITY-1 Jurisdiction. Customer-selected US exercise scope Regime. Fictional selected financial regime Instrument. Fictional customer-approved operative instrument Provision. Fictional selected preparation provision 1 Rule Version. Fictional operative rule 1 Operative rule source file ID. f1 Operative rule source locator. /rules/0/ruleVersion Rule effective from. 2026-01-01 Rule effective through.  Rule Approved By. Fictional authorized rule reviewer Rule approval timestamp. 2026-01-02T12:00:00Z Activity Id. ACTIVITY-1 Data Category. Fictional selected records Approved Scope Basis. Fictional exercise scope only. No real applicability is inferred. Population Mode. Declared complete population Declared Row Count. 1 Original source file ID. f2 Original JSON record pointer. /cases/0 Original source binding. Exact JSON record Supporting evidence IDs. ["PROOF-cases-CASE-1"]</w:t>
            </w:r>
          </w:p>
        </w:tc>
      </w:tr>
    </w:tbl>
    <w:p>
      <w:pPr>
        <w:pStyle w:val="Heading1"/>
      </w:pPr>
      <w:r>
        <w:t xml:space="preserve">Practices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Practice Id. PRACTICE-1 Case ID. CASE-1 Information Categories. ["Fictional contact details"] Collection Sources. ["Fictional account application"] Sharing Purpose. Everyday business Shares. Yes Recipient Refs. ["Fictional service provider"] Customer-confirmed right to limit. No Limitation Method.  Affiliate Definition. Fictional approved affiliate definition Nonaffiliate Definition. Fictional approved nonaffiliate definition Joint Marketing Definition. Fictional approved joint marketing definition Practice Version. Fictional current practice 1 Original source file ID. f3 Original JSON record pointer. /practices/0 Original source binding. Exact JSON record Supporting evidence IDs. ["PROOF-practices-PRACTICE-1"]</w:t>
            </w:r>
          </w:p>
        </w:tc>
      </w:tr>
    </w:tbl>
    <w:p>
      <w:pPr>
        <w:pStyle w:val="Heading1"/>
      </w:pPr>
      <w:r>
        <w:t xml:space="preserve">Notices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Notice Id. NOTICE-1 Case ID. CASE-1 Jurisdiction. Customer-selected US exercise scope Version. Fictional notice 1 Audience. Consumers Subject Ref.  Template Version. Fictional approved financial notice template 1 Template Text. Institution. {{institution}}
Contact. {{contact}}
Information. {{categories}}
Collection. {{collection}}
Sharing. {{sharingTable}}
Rights. {{rights}}
Security. {{security}}
Definitions. {{definitions}}
Opt-out. {{optOut}}
Method. {{method}} Contact. privacy@example.com Rights Text. Fictional selected customer rights text. Security Text. Fictional confirmed information safeguards. Definitions Text. Fictional approved affiliates, nonaffiliates and joint marketing definitions. Opt Out Text. Fictional selected opt-out explanation. Method Text. Fictional selected method and limitations. Published At.  Provided At.  Approved By. Fictional notice approver Approved At. 2026-10-08T10:00:00Z Original source file ID. f3 Original JSON record pointer. /notices/0 Ori [formal preview abridged]</w:t>
            </w:r>
          </w:p>
        </w:tc>
      </w:tr>
    </w:tbl>
    <w:p>
      <w:pPr>
        <w:pStyle w:val="Heading1"/>
      </w:pPr>
      <w:r>
        <w:t xml:space="preserve">Decisions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Decision Id. DEC-practices-PRACTICE-1 Case ID. CASE-1 Record Type. practices Record Id. PRACTICE-1 Outcome. Prepared for review Basis. Fictional source-supported review of this exact named record. Reviewed By. Fictional responsible privacy reviewer Reviewed At. 2026-10-09T18:00:00Z Original source file ID. f3 Original JSON record pointer. /decisions/0 Original source binding. Exact JSON record Supporting evidence IDs. ["PROOF-decisions-DEC-practices-PRACTICE-1"]</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Decision Id. DEC-notices-NOTICE-1 Case ID. CASE-1 Record Type. notices Record Id. NOTICE-1 Outcome. Prepared for review Basis. Fictional source-supported review of this exact named record. Reviewed By. Fictional responsible privacy reviewer Reviewed At. 2026-10-09T18:00:00Z Original source file ID. f3 Original JSON record pointer. /decisions/1 Original source binding. Exact JSON record Supporting evidence IDs. ["PROOF-decisions-DEC-notices-NOTICE-1"]</w:t>
            </w:r>
          </w:p>
        </w:tc>
      </w:tr>
    </w:tbl>
    <w:p>
      <w:pPr>
        <w:pStyle w:val="Heading1"/>
      </w:pPr>
      <w:r>
        <w:t xml:space="preserve">Evidence</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PROOF-cases-CASE-1 Record Type. cases Record Id. CASE-1 File Id. f2 Source Sha256. e6c87255865da5cbe27458527260f2c6c1033de63d6b77ada259911e877d7a51 Locator. /cases/0 Conclusion. Supports Reviewer. Fictional responsible source reviewer Reviewed At. 2026-10-09T18:00:00Z</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PROOF-practices-PRACTICE-1 Record Type. practices Record Id. PRACTICE-1 File Id. f3 Source Sha256. df4e814c76b2a2f205a0622b5725baba41299f4fd5715ce934e1795d2b7370b0 Locator. /practices/0 Conclusion. Supports Reviewer. Fictional responsible source reviewer Reviewed At. 2026-10-09T18:00:00Z</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PROOF-notices-NOTICE-1 Record Type. notices Record Id. NOTICE-1 File Id. f3 Source Sha256. df4e814c76b2a2f205a0622b5725baba41299f4fd5715ce934e1795d2b7370b0 Locator. /notices/0 Conclusion. Supports Reviewer. Fictional responsible source reviewer Reviewed At. 2026-10-09T18:00:00Z</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4</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PROOF-decisions-DEC-practices-PRACTICE-1 Record Type. decisions Record Id. DEC-practices-PRACTICE-1 File Id. f3 Source Sha256. df4e814c76b2a2f205a0622b5725baba41299f4fd5715ce934e1795d2b7370b0 Locator. /decisions/0 Conclusion. Supports Reviewer. Fictional responsible source reviewer Reviewed At. 2026-10-09T18:00:00Z</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5</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PROOF-decisions-DEC-notices-NOTICE-1 Record Type. decisions Record Id. DEC-notices-NOTICE-1 File Id. f3 Source Sha256. df4e814c76b2a2f205a0622b5725baba41299f4fd5715ce934e1795d2b7370b0 Locator. /decisions/1 Conclusion. Supports Reviewer. Fictional responsible source reviewer Reviewed At. 2026-10-09T18:00:00Z</w:t>
            </w:r>
          </w:p>
        </w:tc>
      </w:tr>
    </w:tbl>
    <w:p>
      <w:pPr>
        <w:pStyle w:val="Heading1"/>
      </w:pPr>
      <w:r>
        <w:t xml:space="preserve">Actions</w:t>
      </w:r>
    </w:p>
    <w:p>
      <w:r>
        <w:t xml:space="preserve">The first 20 exact task rows appear here. Displayed values are bounded to 1000 characters. Complete typed rows and exact values remain in Excel and JSON.</w:t>
      </w:r>
    </w:p>
    <w:p>
      <w:pPr>
        <w:pStyle w:val="Heading1"/>
      </w:pPr>
      <w:r>
        <w:t xml:space="preserve">Approved financial privacy notice draft and practice matrix</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228"/>
        <w:gridCol w:w="7132"/>
      </w:tblGrid>
      <w:tr>
        <w:trPr>
          <w:cantSplit/>
          <w:tblHeader/>
        </w:trPr>
        <w:tc>
          <w:tcPr>
            <w:tcW w:type="dxa" w:w="222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13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222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PRACTICE-1</w:t>
            </w:r>
          </w:p>
        </w:tc>
        <w:tc>
          <w:tcPr>
            <w:tcW w:type="dxa" w:w="713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PRACTICE-1 Case ID. CASE-1 Sharing purpose. Everyday business Shares. Yes Can limit. No Actual limitation method.  Categories. ["Fictional contact details"] Sources. ["Fictional account application"] Practice version. Fictional current practice 1 Result. Prepared for review</w:t>
            </w:r>
          </w:p>
        </w:tc>
      </w:tr>
      <w:tr>
        <w:trPr>
          <w:cantSplit/>
        </w:trPr>
        <w:tc>
          <w:tcPr>
            <w:tcW w:type="dxa" w:w="222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NOTICE-1</w:t>
            </w:r>
          </w:p>
        </w:tc>
        <w:tc>
          <w:tcPr>
            <w:tcW w:type="dxa" w:w="713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NOTICE-1 Case ID. CASE-1 Template version. Fictional approved financial notice template 1 Notice version. Fictional notice 1 Practice population. 1 Draft text. Institution. Fictional Northfield
Contact. privacy@example.com
Information. Fictional contact details
Collection. Fictional account application
Sharing. Everyday business. Shares Yes. Customer-confirmed right to limit No. Method . Recipients ["Fictional service provider"].
Rights. Fictional selected customer rights text.
Security. Fictional confirmed information safeguards.
Definitions. Fictional approved affiliates, nonaffiliates and joint marketing definitions.
Opt-out. Fictional selected opt-out explanation.
Method. Fictional selected method and limitations. Result. Prepared for review</w:t>
            </w:r>
          </w:p>
        </w:tc>
      </w:tr>
    </w:tbl>
    <w:p>
      <w:pPr>
        <w:pStyle w:val="Heading1"/>
      </w:pPr>
      <w:r>
        <w:t xml:space="preserve">Owned privacy decision actions and dependencies</w:t>
      </w:r>
    </w:p>
    <w:p>
      <w:r>
        <w:t xml:space="preserve">The first 20 prepared output rows appear here. Complete rows remain in Excel and JSON.</w:t>
      </w:r>
    </w:p>
    <w:p>
      <w:pPr>
        <w:pStyle w:val="Heading1"/>
      </w:pPr>
      <w:r>
        <w:t xml:space="preserve">Named privacy decision draft sections</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011"/>
        <w:gridCol w:w="5349"/>
      </w:tblGrid>
      <w:tr>
        <w:trPr>
          <w:cantSplit/>
          <w:tblHeader/>
        </w:trPr>
        <w:tc>
          <w:tcPr>
            <w:tcW w:type="dxa" w:w="401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534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401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NOTICE-1</w:t>
            </w:r>
          </w:p>
        </w:tc>
        <w:tc>
          <w:tcPr>
            <w:tcW w:type="dxa" w:w="534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NOTICE-1 Case ID. CASE-1 Decision. Prepared notice draft Draft text. Institution. Fictional Northfield
Contact. privacy@example.com
Information. Fictional contact details
Collection. Fictional account application
Sharing. Everyday business. Shares Yes. Customer-confirmed right to limit No. Method . Recipients ["Fictional service provider"].
Rights. Fictional selected customer rights text.
Security. Fictional confirmed information safeguards.
Definitions. Fictional approved affiliates, nonaffiliates and joint marketing definitions.
Opt-out. Fictional selected opt-out explanation.
Method. Fictional selected method and limitations.
Working draft. Customer approval and separate publication required. This workpaper applies exact customer-selected rules to supplied facts and prepares source-linked decisions and drafts. The customer confirms jurisdiction, coverage, operative rule version, populations and approvals. It does not certify legal applicability, exemption, consent au [formal preview abridged]</w:t>
            </w:r>
          </w:p>
        </w:tc>
      </w:tr>
      <w:tr>
        <w:trPr>
          <w:cantSplit/>
        </w:trPr>
        <w:tc>
          <w:tcPr>
            <w:tcW w:type="dxa" w:w="401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DEC-practices-PRACTICE-1</w:t>
            </w:r>
          </w:p>
        </w:tc>
        <w:tc>
          <w:tcPr>
            <w:tcW w:type="dxa" w:w="534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DEC-practices-PRACTICE-1 Case ID. CASE-1 Decision. Prepared for review Draft text. Privacy decision working record. Prepared for review
Case. CASE-1. Exact record. practices/PRACTICE-1.
Customer decision basis. Fictional source-supported review of this exact named record.
Responsible reviewer. Fictional responsible privacy reviewer. Review instant. 2026-10-09T18:00:00Z.
This workpaper applies exact customer-selected rules to supplied facts and prepares source-linked decisions and drafts. The customer confirms jurisdiction, coverage, operative rule version, populations and approvals. It does not certify legal applicability, exemption, consent authenticity, DPO appointment, notice delivery or a permitted transaction. Exact originals stay browser-local unless explicitly saved through paid private cloud saving.</w:t>
            </w:r>
          </w:p>
        </w:tc>
      </w:tr>
      <w:tr>
        <w:trPr>
          <w:cantSplit/>
        </w:trPr>
        <w:tc>
          <w:tcPr>
            <w:tcW w:type="dxa" w:w="401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DEC-notices-NOTICE-1</w:t>
            </w:r>
          </w:p>
        </w:tc>
        <w:tc>
          <w:tcPr>
            <w:tcW w:type="dxa" w:w="534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DEC-notices-NOTICE-1 Case ID. CASE-1 Decision. Prepared for review Draft text. Privacy decision working record. Prepared for review
Case. CASE-1. Exact record. notices/NOTICE-1.
Customer decision basis. Fictional source-supported review of this exact named record.
Responsible reviewer. Fictional responsible privacy reviewer. Review instant. 2026-10-09T18:00:00Z.
This workpaper applies exact customer-selected rules to supplied facts and prepares source-linked decisions and drafts. The customer confirms jurisdiction, coverage, operative rule version, populations and approvals. It does not certify legal applicability, exemption, consent authenticity, DPO appointment, notice delivery or a permitted transaction. Exact originals stay browser-local unless explicitly saved through paid private cloud saving.</w:t>
            </w:r>
          </w:p>
        </w:tc>
      </w:tr>
    </w:tbl>
    <w:p>
      <w:pPr>
        <w:pStyle w:val="Heading1"/>
      </w:pPr>
      <w:r>
        <w:t xml:space="preserve">Privacy decision draft. NOTICE-1. Prepared notice draft</w:t>
      </w:r>
    </w:p>
    <w:p>
      <w:r>
        <w:t xml:space="preserve">Complete exact draft text remains in Excel and JSON.</w:t>
      </w:r>
    </w:p>
    <w:p>
      <w:r>
        <w:t xml:space="preserve">Institution. Fictional Northfield</w:t>
      </w:r>
    </w:p>
    <w:p>
      <w:r>
        <w:t xml:space="preserve">Contact. privacy@example.com</w:t>
      </w:r>
    </w:p>
    <w:p>
      <w:r>
        <w:t xml:space="preserve">Information. Fictional contact details</w:t>
      </w:r>
    </w:p>
    <w:p>
      <w:r>
        <w:t xml:space="preserve">Collection. Fictional account application</w:t>
      </w:r>
    </w:p>
    <w:p>
      <w:r>
        <w:t xml:space="preserve">Sharing. Everyday business. Shares Yes. Customer-confirmed right to limit No. Method . Recipients ["Fictional service provider"].</w:t>
      </w:r>
    </w:p>
    <w:p>
      <w:r>
        <w:t xml:space="preserve">Rights. Fictional selected customer rights text.</w:t>
      </w:r>
    </w:p>
    <w:p>
      <w:r>
        <w:t xml:space="preserve">Security. Fictional confirmed information safeguards.</w:t>
      </w:r>
    </w:p>
    <w:p>
      <w:r>
        <w:t xml:space="preserve">Definitions. Fictional approved affiliates, nonaffiliates and joint marketing definitions.</w:t>
      </w:r>
    </w:p>
    <w:p>
      <w:r>
        <w:t xml:space="preserve">Opt-out. Fictional selected opt-out explanation.</w:t>
      </w:r>
    </w:p>
    <w:p>
      <w:r>
        <w:t xml:space="preserve">Method. Fictional selected method and limitations.</w:t>
      </w:r>
    </w:p>
    <w:p>
      <w:r>
        <w:t xml:space="preserve">Working draft. Customer approval and separate publication required. This workpaper applies exact customer-selected rules to supplied facts and prepares source-linked decisions and drafts. The customer confirms jurisdiction, coverage, operative rule version, populations and approvals. It does not certify legal applicability, exemption, consent authenticity, DPO appointment, notice delivery or a permitted transaction. Exact originals stay browser-local unless explicitly saved through paid private cloud saving.</w:t>
      </w:r>
    </w:p>
    <w:p>
      <w:pPr>
        <w:pStyle w:val="Heading1"/>
      </w:pPr>
      <w:r>
        <w:t xml:space="preserve">Privacy decision draft. DEC-practices-PRACTICE-1. Prepared for review</w:t>
      </w:r>
    </w:p>
    <w:p>
      <w:r>
        <w:t xml:space="preserve">Complete exact draft text remains in Excel and JSON.</w:t>
      </w:r>
    </w:p>
    <w:p>
      <w:r>
        <w:t xml:space="preserve">Privacy decision working record. Prepared for review</w:t>
      </w:r>
    </w:p>
    <w:p>
      <w:r>
        <w:t xml:space="preserve">Case. CASE-1. Exact record. practices/PRACTICE-1.</w:t>
      </w:r>
    </w:p>
    <w:p>
      <w:r>
        <w:t xml:space="preserve">Customer decision basis. Fictional source-supported review of this exact named record.</w:t>
      </w:r>
    </w:p>
    <w:p>
      <w:r>
        <w:t xml:space="preserve">Responsible reviewer. Fictional responsible privacy reviewer. Review instant. 2026-10-09T18:00:00Z.</w:t>
      </w:r>
    </w:p>
    <w:p>
      <w:r>
        <w:t xml:space="preserve">This workpaper applies exact customer-selected rules to supplied facts and prepares source-linked decisions and drafts. The customer confirms jurisdiction, coverage, operative rule version, populations and approvals. It does not certify legal applicability, exemption, consent authenticity, DPO appointment, notice delivery or a permitted transaction. Exact originals stay browser-local unless explicitly saved through paid private cloud saving.</w:t>
      </w:r>
    </w:p>
    <w:p>
      <w:pPr>
        <w:pStyle w:val="Heading1"/>
      </w:pPr>
      <w:r>
        <w:t xml:space="preserve">Privacy decision draft. DEC-notices-NOTICE-1. Prepared for review</w:t>
      </w:r>
    </w:p>
    <w:p>
      <w:r>
        <w:t xml:space="preserve">Complete exact draft text remains in Excel and JSON.</w:t>
      </w:r>
    </w:p>
    <w:p>
      <w:r>
        <w:t xml:space="preserve">Privacy decision working record. Prepared for review</w:t>
      </w:r>
    </w:p>
    <w:p>
      <w:r>
        <w:t xml:space="preserve">Case. CASE-1. Exact record. notices/NOTICE-1.</w:t>
      </w:r>
    </w:p>
    <w:p>
      <w:r>
        <w:t xml:space="preserve">Customer decision basis. Fictional source-supported review of this exact named record.</w:t>
      </w:r>
    </w:p>
    <w:p>
      <w:r>
        <w:t xml:space="preserve">Responsible reviewer. Fictional responsible privacy reviewer. Review instant. 2026-10-09T18:00:00Z.</w:t>
      </w:r>
    </w:p>
    <w:p>
      <w:r>
        <w:t xml:space="preserve">This workpaper applies exact customer-selected rules to supplied facts and prepares source-linked decisions and drafts. The customer confirms jurisdiction, coverage, operative rule version, populations and approvals. It does not certify legal applicability, exemption, consent authenticity, DPO appointment, notice delivery or a permitted transaction. Exact originals stay browser-local unless explicitly saved through paid private cloud saving.</w:t>
      </w:r>
    </w:p>
    <w:p>
      <w:pPr>
        <w:pStyle w:val="Heading1"/>
      </w:pPr>
      <w:r>
        <w:t xml:space="preserve">Review findings</w:t>
      </w:r>
    </w:p>
    <w:p>
      <w:r>
        <w:t xml:space="preserve">1 selected case scopes. 2 named result rows. 0 unresolved findings.</w:t>
      </w:r>
    </w:p>
    <w:p>
      <w:r>
        <w:t xml:space="preserve">The first 100 findings and 1000 characters per displayed field appear here. Complete findings remain in the data exports.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629"/>
        <w:gridCol w:w="2524"/>
        <w:gridCol w:w="841"/>
        <w:gridCol w:w="3366"/>
      </w:tblGrid>
      <w:tr>
        <w:trPr>
          <w:cantSplit/>
          <w:tblHeader/>
        </w:trPr>
        <w:tc>
          <w:tcPr>
            <w:tcW w:type="dxa" w:w="262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252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84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336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262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cases source</w:t>
            </w:r>
          </w:p>
        </w:tc>
        <w:tc>
          <w:tcPr>
            <w:tcW w:type="dxa" w:w="252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CASE-1</w:t>
            </w:r>
          </w:p>
        </w:tc>
        <w:tc>
          <w:tcPr>
            <w:tcW w:type="dxa" w:w="84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36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declared named fact matches the exact original JSON record.</w:t>
            </w:r>
          </w:p>
        </w:tc>
      </w:tr>
      <w:tr>
        <w:trPr>
          <w:cantSplit/>
        </w:trPr>
        <w:tc>
          <w:tcPr>
            <w:tcW w:type="dxa" w:w="262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practices source</w:t>
            </w:r>
          </w:p>
        </w:tc>
        <w:tc>
          <w:tcPr>
            <w:tcW w:type="dxa" w:w="252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PRACTICE-1</w:t>
            </w:r>
          </w:p>
        </w:tc>
        <w:tc>
          <w:tcPr>
            <w:tcW w:type="dxa" w:w="84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36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declared named fact matches the exact original JSON record.</w:t>
            </w:r>
          </w:p>
        </w:tc>
      </w:tr>
      <w:tr>
        <w:trPr>
          <w:cantSplit/>
        </w:trPr>
        <w:tc>
          <w:tcPr>
            <w:tcW w:type="dxa" w:w="262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notices source</w:t>
            </w:r>
          </w:p>
        </w:tc>
        <w:tc>
          <w:tcPr>
            <w:tcW w:type="dxa" w:w="252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NOTICE-1</w:t>
            </w:r>
          </w:p>
        </w:tc>
        <w:tc>
          <w:tcPr>
            <w:tcW w:type="dxa" w:w="84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36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declared named fact matches the exact original JSON record.</w:t>
            </w:r>
          </w:p>
        </w:tc>
      </w:tr>
      <w:tr>
        <w:trPr>
          <w:cantSplit/>
        </w:trPr>
        <w:tc>
          <w:tcPr>
            <w:tcW w:type="dxa" w:w="262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decisions source</w:t>
            </w:r>
          </w:p>
        </w:tc>
        <w:tc>
          <w:tcPr>
            <w:tcW w:type="dxa" w:w="252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DEC-practices-PRACTICE-1</w:t>
            </w:r>
          </w:p>
        </w:tc>
        <w:tc>
          <w:tcPr>
            <w:tcW w:type="dxa" w:w="84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36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declared named fact matches the exact original JSON record.</w:t>
            </w:r>
          </w:p>
        </w:tc>
      </w:tr>
      <w:tr>
        <w:trPr>
          <w:cantSplit/>
        </w:trPr>
        <w:tc>
          <w:tcPr>
            <w:tcW w:type="dxa" w:w="262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decisions source</w:t>
            </w:r>
          </w:p>
        </w:tc>
        <w:tc>
          <w:tcPr>
            <w:tcW w:type="dxa" w:w="252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DEC-notices-NOTICE-1</w:t>
            </w:r>
          </w:p>
        </w:tc>
        <w:tc>
          <w:tcPr>
            <w:tcW w:type="dxa" w:w="84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36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declared named fact matches the exact original JSON record.</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936"/>
        <w:gridCol w:w="3744"/>
        <w:gridCol w:w="936"/>
        <w:gridCol w:w="3744"/>
      </w:tblGrid>
      <w:tr>
        <w:trPr>
          <w:cantSplit/>
          <w:tblHeader/>
        </w:trPr>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fictional-approved-privacy-rules.json</w:t>
            </w:r>
          </w:p>
        </w:tc>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134</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51b7709466b97e6e69561465b32120cb6d00e7355e99beadea6e27d0f995d81e</w:t>
            </w:r>
          </w:p>
        </w:tc>
      </w:tr>
      <w:tr>
        <w:trPr>
          <w:cantSplit/>
        </w:trPr>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f2</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fictional-original-privacy-cases.json</w:t>
            </w:r>
          </w:p>
        </w:tc>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881</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e6c87255865da5cbe27458527260f2c6c1033de63d6b77ada259911e877d7a51</w:t>
            </w:r>
          </w:p>
        </w:tc>
      </w:tr>
      <w:tr>
        <w:trPr>
          <w:cantSplit/>
        </w:trPr>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f3</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fictional-original-privacy-task-records.json</w:t>
            </w:r>
          </w:p>
        </w:tc>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2375</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df4e814c76b2a2f205a0622b5725baba41299f4fd5715ce934e1795d2b7370b0</w:t>
            </w:r>
          </w:p>
        </w:tc>
      </w:tr>
    </w:tbl>
    <w:p>
      <w:pPr>
        <w:pStyle w:val="Heading1"/>
      </w:pPr>
      <w:r>
        <w:t xml:space="preserve">Unresolved items and limitations</w:t>
      </w:r>
    </w:p>
    <w:p>
      <w:r>
        <w:t xml:space="preserve">The first 100 unresolved items appear here, with 1000 characters per preview. Complete findings remain in Excel and JSON.</w:t>
      </w:r>
    </w:p>
    <w:p>
      <w:pPr>
        <w:pStyle w:val="ListParagraph"/>
        <w:numPr>
          <w:ilvl w:val="0"/>
          <w:numId w:val="1"/>
        </w:numPr>
      </w:pPr>
      <w:r>
        <w:t xml:space="preserve">This workpaper applies exact customer-selected rules to supplied facts and prepares source-linked decisions and drafts. The customer confirms jurisdiction, coverage, operative rule version, populations and approvals. It does not certify legal applicability, exemption, consent authenticity, DPO appointment, notice delivery or a permitted transaction. Exact originals stay browser-local unless explicitly saved through paid private cloud saving.</w:t>
      </w:r>
    </w:p>
    <w:p>
      <w:pPr>
        <w:pStyle w:val="Heading1"/>
        <w:keepNext/>
      </w:pPr>
      <w:r>
        <w:t xml:space="preserve">Limitations</w:t>
      </w:r>
    </w:p>
    <w:p>
      <w:pPr>
        <w:pStyle w:val="ListParagraph"/>
        <w:keepNext w:val="false"/>
        <w:keepLines/>
        <w:numPr>
          <w:ilvl w:val="0"/>
          <w:numId w:val="1"/>
        </w:numPr>
      </w:pPr>
      <w:r>
        <w:t xml:space="preserve">This workpaper applies exact customer-selected rules to supplied facts and prepares source-linked decisions and drafts. The customer confirms jurisdiction, coverage, operative rule version, populations and approvals. It does not certify legal applicability, exemption, consent authenticity, DPO appointment, notice delivery or a permitted transaction. Exact originals stay browser-local unless explicitly saved through paid private cloud saving.</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CFPB: Regulation P, 12 CFR Part 1016</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Official Regulation P includes initial and annual notices, notice contents, opt-out provisions and the appendix model form. The customer selects the exact approved version and actual rights; no model-form safe harbor is certified.. Render an exact source-linked template version from confirmed information categories, collection sources, sharing purposes, affiliates, nonaffiliates, joint marketing, safeguards, rights, opt-out methods and contact. Flag inconsistent sharing and limitation practices, unsupported tokens and incomplete practices. No automated legal applicability or consent authenticity is inferred.</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hhaqgjcz6zqb49mif9x1g">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FICTIONAL-PRIVACY-1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hhaqgjcz6zqb49mif9x1g" Type="http://schemas.openxmlformats.org/officeDocument/2006/relationships/hyperlink" Target="https://www.consumerfinance.gov/rules-policy/regulations/1016/"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privacy notice assembler</dc:title>
  <dc:subject>Fictional sample. Requires tailoring and responsible review.</dc:subject>
  <dc:creator>Business Compliance Tools</dc:creator>
  <cp:keywords>compliance, evidence, Customer-selected US exercise scope</cp:keywords>
  <dc:description>Financial privacy notice assembler</dc:description>
  <cp:lastModifiedBy>Business Compliance Tools</cp:lastModifiedBy>
  <cp:revision>1</cp:revision>
  <dcterms:created xsi:type="dcterms:W3CDTF">2026-10-09T07:43:34.119Z</dcterms:created>
  <dcterms:modified xsi:type="dcterms:W3CDTF">2026-10-09T07:43:34.119Z</dcterms:modified>
</cp:coreProperties>
</file>

<file path=docProps/custom.xml><?xml version="1.0" encoding="utf-8"?>
<Properties xmlns="http://schemas.openxmlformats.org/officeDocument/2006/custom-properties" xmlns:vt="http://schemas.openxmlformats.org/officeDocument/2006/docPropsVTypes"/>
</file>