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Candidate alternative-process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alternative-process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FICTIONAL-candidateRequests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 pseudonymous candidate request, assigned alternative process, actual response, completion and communication evidence.</w:t>
      </w:r>
    </w:p>
    <w:p>
      <w:r>
        <w:t xml:space="preserve">Preserve the candidate reference and requested process without requiring a name or medical facts. Require actual response and completed alternative-process evidence before closure. Communication follows completion, with an accountable owner.</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Offer a keyboard-accessible work sample instead of the timed video task</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reference. Candidate reference. Offer a keyboard-accessible work sample instead of the timed video task Employment Stage. Employment Stage. Offer a keyboard-accessible work sample instead of the timed video task</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EVENT-5</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fictional-candidateRequests-evidence.txt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340</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a4444223f3e1cc6a657a74d8dec76def9dd65e1911df054d0843d9712f91afc2</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4mkmebkxv2zg_ore9gur">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3gkvp3uw5ogr1pzaopzt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FICTIONAL-candidateRequests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4mkmebkxv2zg_ore9gur" Type="http://schemas.openxmlformats.org/officeDocument/2006/relationships/hyperlink" Target="https://www.w3.org/TR/prov-dm/" TargetMode="External"/><Relationship Id="rId3gkvp3uw5ogr1pzaopztg"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alternative-process tracker</dc:title>
  <dc:subject>Fictional sample. Requires tailoring and responsible review.</dc:subject>
  <dc:creator>Business Compliance Tools</dc:creator>
  <cp:keywords>compliance, evidence, us</cp:keywords>
  <dc:description>Candidate alternative-process tracker</dc:description>
  <cp:lastModifiedBy>Business Compliance Tools</cp:lastModifiedBy>
  <cp:revision>1</cp:revision>
  <dcterms:created xsi:type="dcterms:W3CDTF">2026-10-08T22:30:02.579Z</dcterms:created>
  <dcterms:modified xsi:type="dcterms:W3CDTF">2026-10-08T22:30:02.579Z</dcterms:modified>
</cp:coreProperties>
</file>

<file path=docProps/custom.xml><?xml version="1.0" encoding="utf-8"?>
<Properties xmlns="http://schemas.openxmlformats.org/officeDocument/2006/custom-properties" xmlns:vt="http://schemas.openxmlformats.org/officeDocument/2006/docPropsVTypes"/>
</file>