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Workplace safety inspection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Workplace safety inspection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FICTIONAL-safetyInspections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workplace inspections, observations, findings and customer-directed corrective follow-up.</w:t>
      </w:r>
    </w:p>
    <w:p>
      <w:r>
        <w:t xml:space="preserve">Preserve the location, inspection scope, inspector and observed date. An inspected state requires actual observations and findings. Follow-up and closure need the actual action record and reinspection outcome. No workplace safety certification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Inspect the selected storeroom exit route and retain the follow-up outcome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 Location. Inspect the selected storeroom exit route and retain the follow-up outcome Inspection Scope. Inspection Scope. Inspect the selected storeroom exit route and retain the follow-up outcome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fictional-safetyInspections-evidence.txt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f1f3691d06109e56aa67055781e06d7abe0278384a8bd92e9169416882f180d7</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u71iqxdk4zeyj1dewccpa">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hh4u_2yupbcckdl_eowu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FICTIONAL-safetyInspections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71iqxdk4zeyj1dewccpa" Type="http://schemas.openxmlformats.org/officeDocument/2006/relationships/hyperlink" Target="https://www.w3.org/TR/prov-dm/" TargetMode="External"/><Relationship Id="rIdhh4u_2yupbcckdl_eowug"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safety inspection tracker</dc:title>
  <dc:subject>Fictional sample. Requires tailoring and responsible review.</dc:subject>
  <dc:creator>Business Compliance Tools</dc:creator>
  <cp:keywords>compliance, evidence, us</cp:keywords>
  <dc:description>Workplace safety inspection tracker</dc:description>
  <cp:lastModifiedBy>Business Compliance Tools</cp:lastModifiedBy>
  <cp:revision>1</cp:revision>
  <dcterms:created xsi:type="dcterms:W3CDTF">2026-10-08T22:30:03.719Z</dcterms:created>
  <dcterms:modified xsi:type="dcterms:W3CDTF">2026-10-08T22:30:03.719Z</dcterms:modified>
</cp:coreProperties>
</file>

<file path=docProps/custom.xml><?xml version="1.0" encoding="utf-8"?>
<Properties xmlns="http://schemas.openxmlformats.org/officeDocument/2006/custom-properties" xmlns:vt="http://schemas.openxmlformats.org/officeDocument/2006/docPropsVTypes"/>
</file>