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Government-access request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Government-access request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FICTIONAL-governmentRequests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actual government demands, customer review, approved response scope and response evidence.</w:t>
      </w:r>
    </w:p>
    <w:p>
      <w:r>
        <w:t xml:space="preserve">Keep the demand, requesting authority and requested scope explicit. A response requires the customer reviewer decision, approved scope and actual dispatch record. Closure needs outcome evidence. The ledger does not authenticate a demand or decide whether disclosure is required.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the approved scope and response to a fictional access demand</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Demand reference. Demand reference. Record the approved scope and response to a fictional access demand Authority reference. Authority reference. Record the approved scope and response to a fictional access demand</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fictional-governmentRequests-evidence.txt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f529ec56b54a2d542e692b29c903fae0d92e3e0f74db1accdf8c6674ec9a0d9c</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6bghq3dlhxs3rnsufpip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iv4w52minag24vz57i1q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FICTIONAL-governmentRequests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bghq3dlhxs3rnsufpipu" Type="http://schemas.openxmlformats.org/officeDocument/2006/relationships/hyperlink" Target="https://www.w3.org/TR/prov-dm/" TargetMode="External"/><Relationship Id="rIdiv4w52minag24vz57i1ql"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Government-access request register</dc:title>
  <dc:subject>Fictional sample. Requires tailoring and responsible review.</dc:subject>
  <dc:creator>Business Compliance Tools</dc:creator>
  <cp:keywords>compliance, evidence, us</cp:keywords>
  <dc:description>Government-access request register</dc:description>
  <cp:lastModifiedBy>Business Compliance Tools</cp:lastModifiedBy>
  <cp:revision>1</cp:revision>
  <dcterms:created xsi:type="dcterms:W3CDTF">2026-10-08T22:30:03.744Z</dcterms:created>
  <dcterms:modified xsi:type="dcterms:W3CDTF">2026-10-08T22:30:03.744Z</dcterms:modified>
</cp:coreProperties>
</file>

<file path=docProps/custom.xml><?xml version="1.0" encoding="utf-8"?>
<Properties xmlns="http://schemas.openxmlformats.org/officeDocument/2006/custom-properties" xmlns:vt="http://schemas.openxmlformats.org/officeDocument/2006/docPropsVTypes"/>
</file>